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12" w:rsidRPr="00EE0AAD" w:rsidRDefault="00B60C12" w:rsidP="00B60C12">
      <w:pPr>
        <w:rPr>
          <w:rFonts w:ascii="Roboto Slab" w:hAnsi="Roboto Slab"/>
          <w:i/>
        </w:rPr>
      </w:pPr>
      <w:r w:rsidRPr="00EE0AAD">
        <w:rPr>
          <w:rFonts w:ascii="Roboto Slab" w:hAnsi="Roboto Slab"/>
          <w:i/>
        </w:rPr>
        <w:t xml:space="preserve">Betreft: Bezwaarschrift BRAL aangaande  de stedenbouwkundige vergunning voor de </w:t>
      </w:r>
      <w:proofErr w:type="spellStart"/>
      <w:r w:rsidRPr="00EE0AAD">
        <w:rPr>
          <w:rFonts w:ascii="Roboto Slab" w:hAnsi="Roboto Slab"/>
          <w:i/>
        </w:rPr>
        <w:t>heraanleg</w:t>
      </w:r>
      <w:proofErr w:type="spellEnd"/>
      <w:r w:rsidRPr="00EE0AAD">
        <w:rPr>
          <w:rFonts w:ascii="Roboto Slab" w:hAnsi="Roboto Slab"/>
          <w:i/>
        </w:rPr>
        <w:t xml:space="preserve"> van de wegenis van gevel tot gevel van de Havenlaan – Claessensstraat – Havenlaan (PU – P1090/2017</w:t>
      </w:r>
      <w:r w:rsidR="00BC5F8F" w:rsidRPr="00EE0AAD">
        <w:rPr>
          <w:rFonts w:ascii="Roboto Slab" w:hAnsi="Roboto Slab"/>
          <w:i/>
        </w:rPr>
        <w:t>)</w:t>
      </w:r>
    </w:p>
    <w:p w:rsidR="00B60C12" w:rsidRDefault="00B60C12" w:rsidP="00B60C12">
      <w:pPr>
        <w:rPr>
          <w:rFonts w:ascii="Roboto Slab" w:hAnsi="Roboto Slab"/>
        </w:rPr>
      </w:pPr>
    </w:p>
    <w:p w:rsidR="00B60C12" w:rsidRDefault="00B60C12" w:rsidP="00B60C12">
      <w:pPr>
        <w:spacing w:after="0"/>
        <w:rPr>
          <w:rFonts w:ascii="Roboto Slab" w:hAnsi="Roboto Slab"/>
        </w:rPr>
      </w:pPr>
      <w:r>
        <w:rPr>
          <w:rFonts w:ascii="Roboto Slab" w:hAnsi="Roboto Slab"/>
        </w:rPr>
        <w:t>Mijnheer de Burgemeester, Dames en Heren Schepenen,</w:t>
      </w:r>
    </w:p>
    <w:p w:rsidR="00B60C12" w:rsidRDefault="00B60C12" w:rsidP="006126C2">
      <w:pPr>
        <w:rPr>
          <w:rFonts w:ascii="Roboto Slab" w:hAnsi="Roboto Slab"/>
        </w:rPr>
      </w:pPr>
      <w:r>
        <w:rPr>
          <w:rFonts w:ascii="Roboto Slab" w:hAnsi="Roboto Slab"/>
        </w:rPr>
        <w:t>Geachte leden van de overlegcommissie,</w:t>
      </w:r>
    </w:p>
    <w:p w:rsidR="005A76DC" w:rsidRDefault="005A76DC" w:rsidP="009C0747">
      <w:pPr>
        <w:tabs>
          <w:tab w:val="left" w:pos="1245"/>
        </w:tabs>
        <w:rPr>
          <w:rFonts w:ascii="Roboto Slab" w:hAnsi="Roboto Slab"/>
        </w:rPr>
      </w:pPr>
      <w:r>
        <w:rPr>
          <w:rFonts w:ascii="Roboto Slab" w:hAnsi="Roboto Slab"/>
        </w:rPr>
        <w:t xml:space="preserve">Met dit schrijven willen wij onze bezwaren kenbaar maken omtrent de voorliggende stedenbouwkundige vergunning voor de Havenlaan. Wij stellen vast dat de nieuwe plannen sterk tegemoet komen aan de incoherenties die gerezen zijn als gevolg van het advies van de Overlegcommissie over de vorige plannen. </w:t>
      </w:r>
    </w:p>
    <w:p w:rsidR="004B375E" w:rsidRPr="004B375E" w:rsidRDefault="005A76DC" w:rsidP="009C0747">
      <w:pPr>
        <w:tabs>
          <w:tab w:val="left" w:pos="1245"/>
        </w:tabs>
        <w:rPr>
          <w:rFonts w:ascii="Roboto Slab" w:hAnsi="Roboto Slab"/>
        </w:rPr>
      </w:pPr>
      <w:r>
        <w:rPr>
          <w:rFonts w:ascii="Roboto Slab" w:hAnsi="Roboto Slab"/>
        </w:rPr>
        <w:t>Zo staat de voorgestelde 4-baansweg haaks op de doelstelling om met de</w:t>
      </w:r>
      <w:r w:rsidR="004B375E">
        <w:rPr>
          <w:rFonts w:ascii="Roboto Slab" w:hAnsi="Roboto Slab"/>
        </w:rPr>
        <w:t xml:space="preserve">ze </w:t>
      </w:r>
      <w:proofErr w:type="spellStart"/>
      <w:r w:rsidR="004B375E">
        <w:rPr>
          <w:rFonts w:ascii="Roboto Slab" w:hAnsi="Roboto Slab"/>
        </w:rPr>
        <w:t>heraanleg</w:t>
      </w:r>
      <w:proofErr w:type="spellEnd"/>
      <w:r w:rsidR="004B375E">
        <w:rPr>
          <w:rFonts w:ascii="Roboto Slab" w:hAnsi="Roboto Slab"/>
        </w:rPr>
        <w:t xml:space="preserve"> de weginrichting af te stemmen met haar statuut van </w:t>
      </w:r>
      <w:proofErr w:type="spellStart"/>
      <w:r w:rsidR="004B375E">
        <w:rPr>
          <w:rFonts w:ascii="Roboto Slab" w:hAnsi="Roboto Slab"/>
        </w:rPr>
        <w:t>interwijkenweg</w:t>
      </w:r>
      <w:proofErr w:type="spellEnd"/>
      <w:r w:rsidR="004B375E">
        <w:rPr>
          <w:rFonts w:ascii="Roboto Slab" w:hAnsi="Roboto Slab"/>
        </w:rPr>
        <w:t>, om zo “</w:t>
      </w:r>
      <w:r w:rsidR="004B375E">
        <w:rPr>
          <w:rStyle w:val="fontstyle01"/>
        </w:rPr>
        <w:t xml:space="preserve">een laan [te] creëren waarop het aangenaam vertoeven en dat in ieder geval op het stuk </w:t>
      </w:r>
      <w:proofErr w:type="spellStart"/>
      <w:r w:rsidR="004B375E">
        <w:rPr>
          <w:rStyle w:val="fontstyle01"/>
        </w:rPr>
        <w:t>Sainctelette</w:t>
      </w:r>
      <w:proofErr w:type="spellEnd"/>
      <w:r w:rsidR="00AA566F">
        <w:rPr>
          <w:rStyle w:val="fontstyle01"/>
        </w:rPr>
        <w:t>-</w:t>
      </w:r>
      <w:r w:rsidR="004B375E">
        <w:rPr>
          <w:rStyle w:val="fontstyle01"/>
        </w:rPr>
        <w:t xml:space="preserve">Reders” </w:t>
      </w:r>
      <w:r w:rsidR="004B375E" w:rsidRPr="004B375E">
        <w:rPr>
          <w:rStyle w:val="fontstyle01"/>
          <w:rFonts w:ascii="Roboto Slab" w:hAnsi="Roboto Slab"/>
        </w:rPr>
        <w:t>(MER p.6)</w:t>
      </w:r>
      <w:r w:rsidR="004B375E" w:rsidRPr="004B375E">
        <w:rPr>
          <w:rFonts w:ascii="Roboto Slab" w:hAnsi="Roboto Slab"/>
        </w:rPr>
        <w:t>.</w:t>
      </w:r>
      <w:r w:rsidR="004B375E">
        <w:rPr>
          <w:rFonts w:ascii="Roboto Slab" w:hAnsi="Roboto Slab"/>
        </w:rPr>
        <w:t xml:space="preserve"> Met de schrapping van de busbanen valt de doelstelling om “h</w:t>
      </w:r>
      <w:r w:rsidR="004B375E">
        <w:rPr>
          <w:rStyle w:val="fontstyle01"/>
        </w:rPr>
        <w:t xml:space="preserve">et verkeer van het openbaar vervoer bevorderen” </w:t>
      </w:r>
      <w:r w:rsidR="004B375E" w:rsidRPr="004B375E">
        <w:rPr>
          <w:rStyle w:val="fontstyle01"/>
          <w:rFonts w:ascii="Roboto Slab" w:hAnsi="Roboto Slab"/>
        </w:rPr>
        <w:t>(MER p. 6)</w:t>
      </w:r>
      <w:r w:rsidR="004B375E">
        <w:rPr>
          <w:rStyle w:val="fontstyle01"/>
        </w:rPr>
        <w:t xml:space="preserve"> </w:t>
      </w:r>
      <w:r w:rsidR="004B375E" w:rsidRPr="004B375E">
        <w:rPr>
          <w:rFonts w:ascii="Roboto Slab" w:hAnsi="Roboto Slab"/>
        </w:rPr>
        <w:t>ook volledig weg.</w:t>
      </w:r>
    </w:p>
    <w:p w:rsidR="004B375E" w:rsidRPr="004C795F" w:rsidRDefault="004B375E" w:rsidP="00EE0AAD">
      <w:pPr>
        <w:pStyle w:val="Kop2"/>
      </w:pPr>
      <w:r w:rsidRPr="004C795F">
        <w:t>Vooraf</w:t>
      </w:r>
    </w:p>
    <w:p w:rsidR="002210DE" w:rsidRPr="00FA43DF" w:rsidRDefault="004B375E" w:rsidP="00FA43DF">
      <w:pPr>
        <w:rPr>
          <w:rFonts w:ascii="Roboto Slab" w:hAnsi="Roboto Slab"/>
        </w:rPr>
      </w:pPr>
      <w:r w:rsidRPr="00FA43DF">
        <w:rPr>
          <w:rFonts w:ascii="Roboto Slab" w:hAnsi="Roboto Slab"/>
        </w:rPr>
        <w:t xml:space="preserve">De voorliggende plannen zijn een antwoord op het advies van de Overlegcommissie van </w:t>
      </w:r>
      <w:r w:rsidR="009C0747" w:rsidRPr="00FA43DF">
        <w:rPr>
          <w:rFonts w:ascii="Roboto Slab" w:hAnsi="Roboto Slab"/>
        </w:rPr>
        <w:t>21 december 2016</w:t>
      </w:r>
      <w:r w:rsidR="009C0747" w:rsidRPr="00FA43DF">
        <w:rPr>
          <w:rStyle w:val="Voetnootmarkering"/>
          <w:rFonts w:ascii="Roboto Slab" w:eastAsia="KaiTi" w:hAnsi="Roboto Slab"/>
        </w:rPr>
        <w:footnoteReference w:id="1"/>
      </w:r>
      <w:r w:rsidRPr="00FA43DF">
        <w:rPr>
          <w:rFonts w:ascii="Roboto Slab" w:hAnsi="Roboto Slab"/>
        </w:rPr>
        <w:t xml:space="preserve">. Toen </w:t>
      </w:r>
      <w:r w:rsidR="009C0747" w:rsidRPr="00FA43DF">
        <w:rPr>
          <w:rFonts w:ascii="Roboto Slab" w:hAnsi="Roboto Slab"/>
        </w:rPr>
        <w:t>keur</w:t>
      </w:r>
      <w:r w:rsidR="005A76DC" w:rsidRPr="00FA43DF">
        <w:rPr>
          <w:rFonts w:ascii="Roboto Slab" w:hAnsi="Roboto Slab"/>
        </w:rPr>
        <w:t>de</w:t>
      </w:r>
      <w:r w:rsidR="00513156">
        <w:rPr>
          <w:rFonts w:ascii="Roboto Slab" w:hAnsi="Roboto Slab"/>
        </w:rPr>
        <w:t xml:space="preserve"> de Overlegcommissie </w:t>
      </w:r>
      <w:r w:rsidR="009C0747" w:rsidRPr="00FA43DF">
        <w:rPr>
          <w:rFonts w:ascii="Roboto Slab" w:hAnsi="Roboto Slab"/>
        </w:rPr>
        <w:t xml:space="preserve">de plannen van Brussel Mobiliteit voor de </w:t>
      </w:r>
      <w:r w:rsidR="005A76DC" w:rsidRPr="00FA43DF">
        <w:rPr>
          <w:rFonts w:ascii="Roboto Slab" w:hAnsi="Roboto Slab"/>
        </w:rPr>
        <w:t>Havenlaan goed, maar legde</w:t>
      </w:r>
      <w:r w:rsidR="009C0747" w:rsidRPr="00FA43DF">
        <w:rPr>
          <w:rFonts w:ascii="Roboto Slab" w:hAnsi="Roboto Slab"/>
        </w:rPr>
        <w:t xml:space="preserve"> tegelijk </w:t>
      </w:r>
      <w:r w:rsidR="002210DE" w:rsidRPr="00FA43DF">
        <w:rPr>
          <w:rFonts w:ascii="Roboto Slab" w:hAnsi="Roboto Slab"/>
        </w:rPr>
        <w:t>een hele rits voorwaarden op</w:t>
      </w:r>
      <w:r w:rsidR="009C0747" w:rsidRPr="00FA43DF">
        <w:rPr>
          <w:rFonts w:ascii="Roboto Slab" w:hAnsi="Roboto Slab"/>
        </w:rPr>
        <w:t>. Zo</w:t>
      </w:r>
      <w:r w:rsidRPr="00FA43DF">
        <w:rPr>
          <w:rFonts w:ascii="Roboto Slab" w:hAnsi="Roboto Slab"/>
        </w:rPr>
        <w:t xml:space="preserve"> eiste de commissie dat </w:t>
      </w:r>
      <w:r w:rsidR="009C0747" w:rsidRPr="00FA43DF">
        <w:rPr>
          <w:rFonts w:ascii="Roboto Slab" w:hAnsi="Roboto Slab"/>
        </w:rPr>
        <w:t>de toestand van 2x2 rijstroken voor gemotor</w:t>
      </w:r>
      <w:r w:rsidRPr="00FA43DF">
        <w:rPr>
          <w:rFonts w:ascii="Roboto Slab" w:hAnsi="Roboto Slab"/>
        </w:rPr>
        <w:t>iseerd verkeer behouden blijft</w:t>
      </w:r>
      <w:r w:rsidR="002210DE" w:rsidRPr="00FA43DF">
        <w:rPr>
          <w:rFonts w:ascii="Roboto Slab" w:hAnsi="Roboto Slab"/>
        </w:rPr>
        <w:t xml:space="preserve"> (zonder busbaan), plus voorsorteerstroken op bepaalde kruispunten; dat er parkeerplaatsen tussen de bomen dienden aangelegd worden; dat er geen zone-30 zou worden ingericht worden, en dat (eventueel) een fietspad mocht sneuvelen</w:t>
      </w:r>
      <w:r w:rsidR="009C0747" w:rsidRPr="00FA43DF">
        <w:rPr>
          <w:rFonts w:ascii="Roboto Slab" w:hAnsi="Roboto Slab"/>
        </w:rPr>
        <w:t xml:space="preserve">. </w:t>
      </w:r>
    </w:p>
    <w:p w:rsidR="000F607C" w:rsidRPr="00FA43DF" w:rsidRDefault="002210DE" w:rsidP="00FA43DF">
      <w:pPr>
        <w:rPr>
          <w:rFonts w:ascii="Roboto Slab" w:hAnsi="Roboto Slab"/>
        </w:rPr>
      </w:pPr>
      <w:r w:rsidRPr="00FA43DF">
        <w:rPr>
          <w:rFonts w:ascii="Roboto Slab" w:hAnsi="Roboto Slab"/>
        </w:rPr>
        <w:t xml:space="preserve">Op 13 juli 2017 legde de </w:t>
      </w:r>
      <w:r w:rsidR="000F607C" w:rsidRPr="00FA43DF">
        <w:rPr>
          <w:rFonts w:ascii="Roboto Slab" w:hAnsi="Roboto Slab"/>
        </w:rPr>
        <w:t>Brusselse regering</w:t>
      </w:r>
      <w:r w:rsidRPr="00FA43DF">
        <w:rPr>
          <w:rFonts w:ascii="Roboto Slab" w:hAnsi="Roboto Slab"/>
        </w:rPr>
        <w:t xml:space="preserve"> </w:t>
      </w:r>
      <w:r w:rsidR="000F607C" w:rsidRPr="00FA43DF">
        <w:rPr>
          <w:rFonts w:ascii="Roboto Slab" w:hAnsi="Roboto Slab"/>
        </w:rPr>
        <w:t>nieuwe principes vast</w:t>
      </w:r>
      <w:r w:rsidRPr="00FA43DF">
        <w:rPr>
          <w:rFonts w:ascii="Roboto Slab" w:hAnsi="Roboto Slab"/>
        </w:rPr>
        <w:t xml:space="preserve"> voor de </w:t>
      </w:r>
      <w:proofErr w:type="spellStart"/>
      <w:r w:rsidRPr="00FA43DF">
        <w:rPr>
          <w:rFonts w:ascii="Roboto Slab" w:hAnsi="Roboto Slab"/>
        </w:rPr>
        <w:t>heraanleg</w:t>
      </w:r>
      <w:proofErr w:type="spellEnd"/>
      <w:r w:rsidRPr="00FA43DF">
        <w:rPr>
          <w:rFonts w:ascii="Roboto Slab" w:hAnsi="Roboto Slab"/>
        </w:rPr>
        <w:t xml:space="preserve">. Deze kwamen grotendeels tegemoet aan de eisen van de overlegcommissie. Hierdoor werd </w:t>
      </w:r>
      <w:r w:rsidR="000F607C" w:rsidRPr="00FA43DF">
        <w:rPr>
          <w:rFonts w:ascii="Roboto Slab" w:hAnsi="Roboto Slab"/>
        </w:rPr>
        <w:t>waardoor busbanen inderdaad naar achteren worden geschoven</w:t>
      </w:r>
    </w:p>
    <w:p w:rsidR="00F0406B" w:rsidRPr="004C795F" w:rsidRDefault="005A76DC" w:rsidP="00EE0AAD">
      <w:pPr>
        <w:pStyle w:val="Kop2"/>
      </w:pPr>
      <w:r w:rsidRPr="004C795F">
        <w:t>Plaats voor voetgangers en fietsers</w:t>
      </w:r>
    </w:p>
    <w:p w:rsidR="00AA566F" w:rsidRDefault="005A76DC" w:rsidP="00FA43DF">
      <w:pPr>
        <w:rPr>
          <w:rFonts w:ascii="Roboto Slab" w:eastAsia="KaiTi" w:hAnsi="Roboto Slab"/>
        </w:rPr>
      </w:pPr>
      <w:r>
        <w:rPr>
          <w:rFonts w:ascii="Roboto Slab" w:hAnsi="Roboto Slab"/>
        </w:rPr>
        <w:t>Eerst het goed</w:t>
      </w:r>
      <w:r w:rsidR="00FA43DF">
        <w:rPr>
          <w:rFonts w:ascii="Roboto Slab" w:hAnsi="Roboto Slab"/>
        </w:rPr>
        <w:t>e</w:t>
      </w:r>
      <w:r>
        <w:rPr>
          <w:rFonts w:ascii="Roboto Slab" w:hAnsi="Roboto Slab"/>
        </w:rPr>
        <w:t xml:space="preserve"> nieuws. </w:t>
      </w:r>
      <w:r w:rsidR="00FA43DF">
        <w:rPr>
          <w:rFonts w:ascii="Roboto Slab" w:hAnsi="Roboto Slab"/>
        </w:rPr>
        <w:t xml:space="preserve">In de plannen is Brussel Mobiliteit er in geslaagd om fietspaden aan beide kanten van de Havenlaan te </w:t>
      </w:r>
      <w:r w:rsidR="00AA566F">
        <w:rPr>
          <w:rFonts w:ascii="Roboto Slab" w:eastAsia="KaiTi" w:hAnsi="Roboto Slab"/>
        </w:rPr>
        <w:t xml:space="preserve">behouden. </w:t>
      </w:r>
      <w:r w:rsidR="00FA43DF">
        <w:rPr>
          <w:rFonts w:ascii="Roboto Slab" w:eastAsia="KaiTi" w:hAnsi="Roboto Slab"/>
        </w:rPr>
        <w:t xml:space="preserve">Als voorvechters van actieve mobiliteit </w:t>
      </w:r>
      <w:r w:rsidR="00FA43DF">
        <w:rPr>
          <w:rFonts w:ascii="Roboto Slab" w:eastAsia="KaiTi" w:hAnsi="Roboto Slab"/>
        </w:rPr>
        <w:lastRenderedPageBreak/>
        <w:t>ondersteunt BRAL de inrichting van een é</w:t>
      </w:r>
      <w:r w:rsidR="00AA566F">
        <w:rPr>
          <w:rFonts w:ascii="Roboto Slab" w:eastAsia="KaiTi" w:hAnsi="Roboto Slab"/>
        </w:rPr>
        <w:t xml:space="preserve">énrichtingsfietspad lang de kant van </w:t>
      </w:r>
      <w:proofErr w:type="spellStart"/>
      <w:r w:rsidR="00AA566F">
        <w:rPr>
          <w:rFonts w:ascii="Roboto Slab" w:eastAsia="KaiTi" w:hAnsi="Roboto Slab"/>
        </w:rPr>
        <w:t>T</w:t>
      </w:r>
      <w:r w:rsidR="00513156">
        <w:rPr>
          <w:rFonts w:ascii="Roboto Slab" w:eastAsia="KaiTi" w:hAnsi="Roboto Slab"/>
        </w:rPr>
        <w:t>our</w:t>
      </w:r>
      <w:r w:rsidR="00AA566F">
        <w:rPr>
          <w:rFonts w:ascii="Roboto Slab" w:eastAsia="KaiTi" w:hAnsi="Roboto Slab"/>
        </w:rPr>
        <w:t>&amp;T</w:t>
      </w:r>
      <w:r w:rsidR="00513156">
        <w:rPr>
          <w:rFonts w:ascii="Roboto Slab" w:eastAsia="KaiTi" w:hAnsi="Roboto Slab"/>
        </w:rPr>
        <w:t>axis</w:t>
      </w:r>
      <w:proofErr w:type="spellEnd"/>
      <w:r w:rsidR="00513156">
        <w:rPr>
          <w:rFonts w:ascii="Roboto Slab" w:eastAsia="KaiTi" w:hAnsi="Roboto Slab"/>
        </w:rPr>
        <w:t xml:space="preserve"> (T&amp;T)</w:t>
      </w:r>
      <w:r w:rsidR="00AA566F">
        <w:rPr>
          <w:rFonts w:ascii="Roboto Slab" w:eastAsia="KaiTi" w:hAnsi="Roboto Slab"/>
        </w:rPr>
        <w:t>, en een tweerichtingsfietspad, onderdeel van het G</w:t>
      </w:r>
      <w:r w:rsidR="00FA43DF">
        <w:rPr>
          <w:rFonts w:ascii="Roboto Slab" w:eastAsia="KaiTi" w:hAnsi="Roboto Slab"/>
        </w:rPr>
        <w:t xml:space="preserve">ewestelijk </w:t>
      </w:r>
      <w:proofErr w:type="spellStart"/>
      <w:r w:rsidR="00AA566F">
        <w:rPr>
          <w:rFonts w:ascii="Roboto Slab" w:eastAsia="KaiTi" w:hAnsi="Roboto Slab"/>
        </w:rPr>
        <w:t>F</w:t>
      </w:r>
      <w:r w:rsidR="00FA43DF">
        <w:rPr>
          <w:rFonts w:ascii="Roboto Slab" w:eastAsia="KaiTi" w:hAnsi="Roboto Slab"/>
        </w:rPr>
        <w:t>iets</w:t>
      </w:r>
      <w:r w:rsidR="00AA566F">
        <w:rPr>
          <w:rFonts w:ascii="Roboto Slab" w:eastAsia="KaiTi" w:hAnsi="Roboto Slab"/>
        </w:rPr>
        <w:t>R</w:t>
      </w:r>
      <w:r w:rsidR="00FA43DF">
        <w:rPr>
          <w:rFonts w:ascii="Roboto Slab" w:eastAsia="KaiTi" w:hAnsi="Roboto Slab"/>
        </w:rPr>
        <w:t>oute</w:t>
      </w:r>
      <w:proofErr w:type="spellEnd"/>
      <w:r w:rsidR="00AA566F">
        <w:rPr>
          <w:rFonts w:ascii="Roboto Slab" w:eastAsia="KaiTi" w:hAnsi="Roboto Slab"/>
        </w:rPr>
        <w:t xml:space="preserve"> netwerk en het </w:t>
      </w:r>
      <w:proofErr w:type="spellStart"/>
      <w:r w:rsidR="00AA566F">
        <w:rPr>
          <w:rFonts w:ascii="Roboto Slab" w:eastAsia="KaiTi" w:hAnsi="Roboto Slab"/>
        </w:rPr>
        <w:t>FietsGEN</w:t>
      </w:r>
      <w:proofErr w:type="spellEnd"/>
      <w:r w:rsidR="00AA566F">
        <w:rPr>
          <w:rFonts w:ascii="Roboto Slab" w:eastAsia="KaiTi" w:hAnsi="Roboto Slab"/>
        </w:rPr>
        <w:t xml:space="preserve"> langs de kant van het kanaal</w:t>
      </w:r>
      <w:r w:rsidR="00FA43DF">
        <w:rPr>
          <w:rFonts w:ascii="Roboto Slab" w:eastAsia="KaiTi" w:hAnsi="Roboto Slab"/>
        </w:rPr>
        <w:t xml:space="preserve">. We betreuren evenwel dat ze beide </w:t>
      </w:r>
      <w:r w:rsidR="00AA566F">
        <w:rPr>
          <w:rFonts w:ascii="Roboto Slab" w:eastAsia="KaiTi" w:hAnsi="Roboto Slab"/>
        </w:rPr>
        <w:t>ruimte</w:t>
      </w:r>
      <w:r w:rsidR="00FA43DF">
        <w:rPr>
          <w:rFonts w:ascii="Roboto Slab" w:eastAsia="KaiTi" w:hAnsi="Roboto Slab"/>
        </w:rPr>
        <w:t xml:space="preserve"> hebben moeten</w:t>
      </w:r>
      <w:r w:rsidR="00AA566F">
        <w:rPr>
          <w:rFonts w:ascii="Roboto Slab" w:eastAsia="KaiTi" w:hAnsi="Roboto Slab"/>
        </w:rPr>
        <w:t xml:space="preserve"> afgeven, voornamelijk om de baanvakken iets te vergroten en het parkeren tussen de bomen toe te laten</w:t>
      </w:r>
      <w:r w:rsidR="00FA43DF">
        <w:rPr>
          <w:rFonts w:ascii="Roboto Slab" w:eastAsia="KaiTi" w:hAnsi="Roboto Slab"/>
        </w:rPr>
        <w:t>. Zo ging het f</w:t>
      </w:r>
      <w:r w:rsidR="00AA566F">
        <w:rPr>
          <w:rFonts w:ascii="Roboto Slab" w:eastAsia="KaiTi" w:hAnsi="Roboto Slab"/>
        </w:rPr>
        <w:t>ietspad</w:t>
      </w:r>
      <w:r w:rsidR="00FA43DF">
        <w:rPr>
          <w:rFonts w:ascii="Roboto Slab" w:eastAsia="KaiTi" w:hAnsi="Roboto Slab"/>
        </w:rPr>
        <w:t xml:space="preserve"> tussen </w:t>
      </w:r>
      <w:proofErr w:type="spellStart"/>
      <w:r w:rsidR="00FA43DF">
        <w:rPr>
          <w:rFonts w:ascii="Roboto Slab" w:eastAsia="KaiTi" w:hAnsi="Roboto Slab"/>
        </w:rPr>
        <w:t>Picard</w:t>
      </w:r>
      <w:proofErr w:type="spellEnd"/>
      <w:r w:rsidR="00FA43DF">
        <w:rPr>
          <w:rFonts w:ascii="Roboto Slab" w:eastAsia="KaiTi" w:hAnsi="Roboto Slab"/>
        </w:rPr>
        <w:t xml:space="preserve"> en Reders langs de kant van het kanaal </w:t>
      </w:r>
      <w:r w:rsidR="00AA566F">
        <w:rPr>
          <w:rFonts w:ascii="Roboto Slab" w:eastAsia="KaiTi" w:hAnsi="Roboto Slab"/>
        </w:rPr>
        <w:t>van 3,6m naar 3m, en</w:t>
      </w:r>
      <w:r w:rsidR="00FA43DF">
        <w:rPr>
          <w:rFonts w:ascii="Roboto Slab" w:eastAsia="KaiTi" w:hAnsi="Roboto Slab"/>
        </w:rPr>
        <w:t xml:space="preserve"> dat langs de kant van T&amp;T</w:t>
      </w:r>
      <w:r w:rsidR="00AA566F">
        <w:rPr>
          <w:rFonts w:ascii="Roboto Slab" w:eastAsia="KaiTi" w:hAnsi="Roboto Slab"/>
        </w:rPr>
        <w:t xml:space="preserve"> van 1,45m naar 1,30m. </w:t>
      </w:r>
      <w:r w:rsidR="00FA43DF">
        <w:rPr>
          <w:rFonts w:ascii="Roboto Slab" w:eastAsia="KaiTi" w:hAnsi="Roboto Slab"/>
        </w:rPr>
        <w:t>Tegelijk werd ook het v</w:t>
      </w:r>
      <w:r w:rsidR="00AA566F">
        <w:rPr>
          <w:rFonts w:ascii="Roboto Slab" w:eastAsia="KaiTi" w:hAnsi="Roboto Slab"/>
        </w:rPr>
        <w:t>oetpad langs T&amp;T van 2,8m naar 2,3m</w:t>
      </w:r>
      <w:r w:rsidR="00FA43DF">
        <w:rPr>
          <w:rFonts w:ascii="Roboto Slab" w:eastAsia="KaiTi" w:hAnsi="Roboto Slab"/>
        </w:rPr>
        <w:t xml:space="preserve"> teruggebracht</w:t>
      </w:r>
      <w:r w:rsidR="00AA566F">
        <w:rPr>
          <w:rFonts w:ascii="Roboto Slab" w:eastAsia="KaiTi" w:hAnsi="Roboto Slab"/>
        </w:rPr>
        <w:t xml:space="preserve"> (langs andere kant blijft 2,8m behouden)</w:t>
      </w:r>
      <w:r w:rsidR="004C795F">
        <w:rPr>
          <w:rFonts w:ascii="Roboto Slab" w:eastAsia="KaiTi" w:hAnsi="Roboto Slab"/>
        </w:rPr>
        <w:t>.</w:t>
      </w:r>
      <w:r w:rsidR="00FA43DF">
        <w:rPr>
          <w:rFonts w:ascii="Roboto Slab" w:eastAsia="KaiTi" w:hAnsi="Roboto Slab"/>
        </w:rPr>
        <w:t xml:space="preserve"> We stellen ons vragen</w:t>
      </w:r>
      <w:r w:rsidR="00513156">
        <w:rPr>
          <w:rFonts w:ascii="Roboto Slab" w:eastAsia="KaiTi" w:hAnsi="Roboto Slab"/>
        </w:rPr>
        <w:t xml:space="preserve"> of dit vooral aan de kant van T</w:t>
      </w:r>
      <w:r w:rsidR="00FA43DF">
        <w:rPr>
          <w:rFonts w:ascii="Roboto Slab" w:eastAsia="KaiTi" w:hAnsi="Roboto Slab"/>
        </w:rPr>
        <w:t>&amp;T geen aanleiding zal geven to</w:t>
      </w:r>
      <w:r w:rsidR="002A2D79">
        <w:rPr>
          <w:rFonts w:ascii="Roboto Slab" w:eastAsia="KaiTi" w:hAnsi="Roboto Slab"/>
        </w:rPr>
        <w:t>t</w:t>
      </w:r>
      <w:r w:rsidR="00FA43DF">
        <w:rPr>
          <w:rFonts w:ascii="Roboto Slab" w:eastAsia="KaiTi" w:hAnsi="Roboto Slab"/>
        </w:rPr>
        <w:t xml:space="preserve"> conflicten tussen de modi.</w:t>
      </w:r>
    </w:p>
    <w:p w:rsidR="002A2D79" w:rsidRPr="002A2D79" w:rsidRDefault="002A2D79" w:rsidP="00EE0AAD">
      <w:pPr>
        <w:pStyle w:val="Kop2"/>
      </w:pPr>
      <w:r w:rsidRPr="002A2D79">
        <w:t>Parkeren</w:t>
      </w:r>
    </w:p>
    <w:p w:rsidR="002A2D79" w:rsidRDefault="002A2D79" w:rsidP="006126C2">
      <w:pPr>
        <w:rPr>
          <w:rFonts w:ascii="Roboto Slab" w:eastAsia="KaiTi" w:hAnsi="Roboto Slab"/>
        </w:rPr>
      </w:pPr>
      <w:r>
        <w:rPr>
          <w:rFonts w:ascii="Roboto Slab" w:eastAsia="KaiTi" w:hAnsi="Roboto Slab"/>
        </w:rPr>
        <w:t xml:space="preserve">Het plan voorziet een </w:t>
      </w:r>
      <w:r w:rsidR="0064471E">
        <w:rPr>
          <w:rFonts w:ascii="Roboto Slab" w:eastAsia="KaiTi" w:hAnsi="Roboto Slab"/>
        </w:rPr>
        <w:t>8</w:t>
      </w:r>
      <w:r>
        <w:rPr>
          <w:rFonts w:ascii="Roboto Slab" w:eastAsia="KaiTi" w:hAnsi="Roboto Slab"/>
        </w:rPr>
        <w:t>0tal parkeerplaatsen, voornamelijk langs de kant van T&amp;T, tussen de bomen. Hierdoor moet er</w:t>
      </w:r>
      <w:r w:rsidR="000F57CB">
        <w:rPr>
          <w:rFonts w:ascii="Roboto Slab" w:eastAsia="KaiTi" w:hAnsi="Roboto Slab"/>
        </w:rPr>
        <w:t xml:space="preserve"> in de dwarssnede</w:t>
      </w:r>
      <w:r>
        <w:rPr>
          <w:rFonts w:ascii="Roboto Slab" w:eastAsia="KaiTi" w:hAnsi="Roboto Slab"/>
        </w:rPr>
        <w:t xml:space="preserve"> een extra bufferstrook</w:t>
      </w:r>
      <w:r w:rsidR="000F57CB">
        <w:rPr>
          <w:rFonts w:ascii="Roboto Slab" w:eastAsia="KaiTi" w:hAnsi="Roboto Slab"/>
        </w:rPr>
        <w:t xml:space="preserve"> van 0,8m</w:t>
      </w:r>
      <w:r>
        <w:rPr>
          <w:rFonts w:ascii="Roboto Slab" w:eastAsia="KaiTi" w:hAnsi="Roboto Slab"/>
        </w:rPr>
        <w:t xml:space="preserve"> voorzien worden tussen de </w:t>
      </w:r>
      <w:r w:rsidR="000F57CB">
        <w:rPr>
          <w:rFonts w:ascii="Roboto Slab" w:eastAsia="KaiTi" w:hAnsi="Roboto Slab"/>
        </w:rPr>
        <w:t>gemengde strook</w:t>
      </w:r>
      <w:r>
        <w:rPr>
          <w:rFonts w:ascii="Roboto Slab" w:eastAsia="KaiTi" w:hAnsi="Roboto Slab"/>
        </w:rPr>
        <w:t xml:space="preserve"> voor parkeren tussen de bomen en het fietspad. Dit </w:t>
      </w:r>
      <w:r w:rsidR="000F57CB">
        <w:rPr>
          <w:rFonts w:ascii="Roboto Slab" w:eastAsia="KaiTi" w:hAnsi="Roboto Slab"/>
        </w:rPr>
        <w:t>is ruimte</w:t>
      </w:r>
      <w:r>
        <w:rPr>
          <w:rFonts w:ascii="Roboto Slab" w:eastAsia="KaiTi" w:hAnsi="Roboto Slab"/>
        </w:rPr>
        <w:t xml:space="preserve"> </w:t>
      </w:r>
      <w:r w:rsidR="000F57CB">
        <w:rPr>
          <w:rFonts w:ascii="Roboto Slab" w:eastAsia="KaiTi" w:hAnsi="Roboto Slab"/>
        </w:rPr>
        <w:t>die ten kost gaat van de zachte weggebruikers.</w:t>
      </w:r>
    </w:p>
    <w:p w:rsidR="000F57CB" w:rsidRDefault="000F57CB" w:rsidP="006126C2">
      <w:pPr>
        <w:rPr>
          <w:rFonts w:ascii="Roboto Slab" w:eastAsia="KaiTi" w:hAnsi="Roboto Slab"/>
        </w:rPr>
      </w:pPr>
      <w:r>
        <w:rPr>
          <w:rFonts w:ascii="Roboto Slab" w:eastAsia="KaiTi" w:hAnsi="Roboto Slab"/>
        </w:rPr>
        <w:t xml:space="preserve">Volgens BRAL is deze maatregel overbodig. Waarom moeten er </w:t>
      </w:r>
      <w:r w:rsidR="0064471E">
        <w:rPr>
          <w:rFonts w:ascii="Roboto Slab" w:eastAsia="KaiTi" w:hAnsi="Roboto Slab"/>
        </w:rPr>
        <w:t>absoluut 86</w:t>
      </w:r>
      <w:r>
        <w:rPr>
          <w:rFonts w:ascii="Roboto Slab" w:eastAsia="KaiTi" w:hAnsi="Roboto Slab"/>
        </w:rPr>
        <w:t xml:space="preserve"> parkeerplaatsen voorzien worden langs de Havenlaan, terwijl er op de site van T&amp;T 3.500 parkeerplaatsen voorzien zijn? Deze parkeerplaatsen schrappen laat toe het comfort voor de zachte weggebruikers te verhogen, en bovenvermelde potentiële conflicten op te vangen.</w:t>
      </w:r>
    </w:p>
    <w:p w:rsidR="00B60C12" w:rsidRPr="004C795F" w:rsidRDefault="00B60C12" w:rsidP="00EE0AAD">
      <w:pPr>
        <w:pStyle w:val="Kop2"/>
      </w:pPr>
      <w:proofErr w:type="spellStart"/>
      <w:r w:rsidRPr="004C795F">
        <w:t>Interwijkenweg</w:t>
      </w:r>
      <w:proofErr w:type="spellEnd"/>
    </w:p>
    <w:p w:rsidR="00A4550C" w:rsidRDefault="00F0406B" w:rsidP="006126C2">
      <w:pPr>
        <w:rPr>
          <w:rFonts w:ascii="Roboto Slab" w:hAnsi="Roboto Slab"/>
        </w:rPr>
      </w:pPr>
      <w:r>
        <w:rPr>
          <w:rFonts w:ascii="Roboto Slab" w:hAnsi="Roboto Slab"/>
        </w:rPr>
        <w:t xml:space="preserve">Volgens het IRIS2 plan is de </w:t>
      </w:r>
      <w:r w:rsidR="002176B6">
        <w:rPr>
          <w:rFonts w:ascii="Roboto Slab" w:hAnsi="Roboto Slab"/>
        </w:rPr>
        <w:t xml:space="preserve">Havenlaan </w:t>
      </w:r>
      <w:r>
        <w:rPr>
          <w:rFonts w:ascii="Roboto Slab" w:hAnsi="Roboto Slab"/>
        </w:rPr>
        <w:t xml:space="preserve">een </w:t>
      </w:r>
      <w:proofErr w:type="spellStart"/>
      <w:r>
        <w:rPr>
          <w:rFonts w:ascii="Roboto Slab" w:hAnsi="Roboto Slab"/>
        </w:rPr>
        <w:t>interwijkenweg</w:t>
      </w:r>
      <w:proofErr w:type="spellEnd"/>
      <w:r>
        <w:rPr>
          <w:rFonts w:ascii="Roboto Slab" w:hAnsi="Roboto Slab"/>
        </w:rPr>
        <w:t>, bedoeld om verkeerstromen op korte en middellange afstand te kanaliseren.</w:t>
      </w:r>
      <w:r w:rsidR="002A2D79">
        <w:rPr>
          <w:rFonts w:ascii="Roboto Slab" w:hAnsi="Roboto Slab"/>
        </w:rPr>
        <w:t xml:space="preserve"> Op dit moment is de Havenlaan echter </w:t>
      </w:r>
      <w:proofErr w:type="spellStart"/>
      <w:r w:rsidR="002A2D79">
        <w:rPr>
          <w:rFonts w:ascii="Roboto Slab" w:hAnsi="Roboto Slab"/>
        </w:rPr>
        <w:t>overgedimensioneerd</w:t>
      </w:r>
      <w:proofErr w:type="spellEnd"/>
      <w:r w:rsidR="002A2D79">
        <w:rPr>
          <w:rFonts w:ascii="Roboto Slab" w:hAnsi="Roboto Slab"/>
        </w:rPr>
        <w:t xml:space="preserve"> voor deze functie. Hierdoor vangt ze</w:t>
      </w:r>
      <w:r>
        <w:rPr>
          <w:rFonts w:ascii="Roboto Slab" w:hAnsi="Roboto Slab"/>
        </w:rPr>
        <w:t xml:space="preserve"> (een deel van) het transitverkeer richting Brussel centrum op. Nochtans is d</w:t>
      </w:r>
      <w:r w:rsidR="003611B4">
        <w:rPr>
          <w:rFonts w:ascii="Roboto Slab" w:hAnsi="Roboto Slab"/>
        </w:rPr>
        <w:t>at de functie van de Groendreef</w:t>
      </w:r>
      <w:r>
        <w:rPr>
          <w:rFonts w:ascii="Roboto Slab" w:hAnsi="Roboto Slab"/>
        </w:rPr>
        <w:t xml:space="preserve"> </w:t>
      </w:r>
      <w:r w:rsidR="003611B4">
        <w:rPr>
          <w:rFonts w:ascii="Roboto Slab" w:hAnsi="Roboto Slab"/>
        </w:rPr>
        <w:t>-</w:t>
      </w:r>
      <w:r>
        <w:rPr>
          <w:rFonts w:ascii="Roboto Slab" w:hAnsi="Roboto Slab"/>
        </w:rPr>
        <w:t>aa</w:t>
      </w:r>
      <w:r w:rsidR="003611B4">
        <w:rPr>
          <w:rFonts w:ascii="Roboto Slab" w:hAnsi="Roboto Slab"/>
        </w:rPr>
        <w:t>n de andere kant van het kanaal-</w:t>
      </w:r>
      <w:r>
        <w:rPr>
          <w:rFonts w:ascii="Roboto Slab" w:hAnsi="Roboto Slab"/>
        </w:rPr>
        <w:t xml:space="preserve"> die het statuut van regionale as heeft.</w:t>
      </w:r>
    </w:p>
    <w:p w:rsidR="004C795F" w:rsidRDefault="002A2D79" w:rsidP="006126C2">
      <w:pPr>
        <w:rPr>
          <w:rFonts w:ascii="ArialMT" w:hAnsi="ArialMT"/>
          <w:color w:val="231F20"/>
        </w:rPr>
      </w:pPr>
      <w:r>
        <w:rPr>
          <w:rFonts w:ascii="Roboto Slab" w:hAnsi="Roboto Slab"/>
        </w:rPr>
        <w:t>Dit wordt ook bevestigd door het MER. We lezen “</w:t>
      </w:r>
      <w:r w:rsidR="004C795F" w:rsidRPr="004C795F">
        <w:rPr>
          <w:rFonts w:ascii="ArialMT" w:hAnsi="ArialMT"/>
          <w:color w:val="231F20"/>
        </w:rPr>
        <w:t xml:space="preserve">Alhoewel de Havenlaan, de </w:t>
      </w:r>
      <w:proofErr w:type="spellStart"/>
      <w:r w:rsidR="004C795F" w:rsidRPr="004C795F">
        <w:rPr>
          <w:rFonts w:ascii="ArialMT" w:hAnsi="ArialMT"/>
          <w:color w:val="231F20"/>
        </w:rPr>
        <w:t>Picardstraat</w:t>
      </w:r>
      <w:proofErr w:type="spellEnd"/>
      <w:r w:rsidR="004C795F" w:rsidRPr="004C795F">
        <w:rPr>
          <w:rFonts w:ascii="ArialMT" w:hAnsi="ArialMT"/>
          <w:color w:val="231F20"/>
        </w:rPr>
        <w:t xml:space="preserve"> en de Claessensstraat </w:t>
      </w:r>
      <w:proofErr w:type="spellStart"/>
      <w:r w:rsidR="004C795F" w:rsidRPr="004C795F">
        <w:rPr>
          <w:rFonts w:ascii="ArialMT" w:hAnsi="ArialMT"/>
          <w:color w:val="231F20"/>
        </w:rPr>
        <w:t>interwijkenwegen</w:t>
      </w:r>
      <w:proofErr w:type="spellEnd"/>
      <w:r w:rsidR="004C795F" w:rsidRPr="004C795F">
        <w:rPr>
          <w:rFonts w:ascii="ArialMT" w:hAnsi="ArialMT"/>
          <w:color w:val="231F20"/>
        </w:rPr>
        <w:t xml:space="preserve"> zijn, zijn ze buitenmaats</w:t>
      </w:r>
      <w:r>
        <w:rPr>
          <w:rFonts w:ascii="ArialMT" w:hAnsi="ArialMT"/>
          <w:color w:val="231F20"/>
        </w:rPr>
        <w:t xml:space="preserve"> </w:t>
      </w:r>
      <w:r w:rsidR="004C795F" w:rsidRPr="004C795F">
        <w:rPr>
          <w:rFonts w:ascii="ArialMT" w:hAnsi="ArialMT"/>
          <w:color w:val="231F20"/>
        </w:rPr>
        <w:t>en slikken ze een zwaar transitverkeer dat normaalgezien via hoofd- en grootstedelijke wegen zou</w:t>
      </w:r>
      <w:r>
        <w:rPr>
          <w:rFonts w:ascii="ArialMT" w:hAnsi="ArialMT"/>
          <w:color w:val="231F20"/>
        </w:rPr>
        <w:t xml:space="preserve"> </w:t>
      </w:r>
      <w:r w:rsidR="004C795F" w:rsidRPr="004C795F">
        <w:rPr>
          <w:rFonts w:ascii="ArialMT" w:hAnsi="ArialMT"/>
          <w:color w:val="231F20"/>
        </w:rPr>
        <w:t>moeten doorstromen. Tijdens de ochtend- en avondspits zijn ze verzadigd.</w:t>
      </w:r>
      <w:r>
        <w:rPr>
          <w:rFonts w:ascii="ArialMT" w:hAnsi="ArialMT"/>
          <w:color w:val="231F20"/>
        </w:rPr>
        <w:t>”</w:t>
      </w:r>
      <w:r w:rsidR="004C795F">
        <w:rPr>
          <w:rFonts w:ascii="ArialMT" w:hAnsi="ArialMT"/>
          <w:color w:val="231F20"/>
        </w:rPr>
        <w:t xml:space="preserve"> </w:t>
      </w:r>
      <w:r w:rsidR="004C795F" w:rsidRPr="00513156">
        <w:rPr>
          <w:rFonts w:ascii="Roboto Slab" w:hAnsi="Roboto Slab"/>
          <w:color w:val="231F20"/>
        </w:rPr>
        <w:t>(MER p. 55)</w:t>
      </w:r>
    </w:p>
    <w:p w:rsidR="00391A8F" w:rsidRDefault="00391A8F" w:rsidP="002A2D79">
      <w:pPr>
        <w:rPr>
          <w:rFonts w:ascii="Roboto Slab" w:hAnsi="Roboto Slab"/>
        </w:rPr>
      </w:pPr>
      <w:r>
        <w:rPr>
          <w:rFonts w:ascii="Roboto Slab" w:hAnsi="Roboto Slab"/>
        </w:rPr>
        <w:t>Om dat te verhelpen worden i</w:t>
      </w:r>
      <w:r w:rsidR="000F57CB">
        <w:rPr>
          <w:rFonts w:ascii="Roboto Slab" w:hAnsi="Roboto Slab"/>
        </w:rPr>
        <w:t>n het MER 4 scenario</w:t>
      </w:r>
      <w:r w:rsidR="003611B4">
        <w:rPr>
          <w:rFonts w:ascii="Roboto Slab" w:hAnsi="Roboto Slab"/>
        </w:rPr>
        <w:t>’</w:t>
      </w:r>
      <w:r w:rsidR="000F57CB">
        <w:rPr>
          <w:rFonts w:ascii="Roboto Slab" w:hAnsi="Roboto Slab"/>
        </w:rPr>
        <w:t>s voor</w:t>
      </w:r>
      <w:r w:rsidR="003611B4">
        <w:rPr>
          <w:rFonts w:ascii="Roboto Slab" w:hAnsi="Roboto Slab"/>
        </w:rPr>
        <w:t xml:space="preserve"> de</w:t>
      </w:r>
      <w:r w:rsidR="000F57CB">
        <w:rPr>
          <w:rFonts w:ascii="Roboto Slab" w:hAnsi="Roboto Slab"/>
        </w:rPr>
        <w:t xml:space="preserve"> verkeersafwikkelin</w:t>
      </w:r>
      <w:r>
        <w:rPr>
          <w:rFonts w:ascii="Roboto Slab" w:hAnsi="Roboto Slab"/>
        </w:rPr>
        <w:t xml:space="preserve">g tegen elkaar afgewogen. </w:t>
      </w:r>
      <w:r w:rsidR="002A164E">
        <w:rPr>
          <w:rFonts w:ascii="Roboto Slab" w:hAnsi="Roboto Slab"/>
        </w:rPr>
        <w:t xml:space="preserve">Hierbij wordt gespeeld met het aantal rijstroken voor gemotoriseerd verkeer, en wordt in 2 scenario’s ook een busbaan voorzien.  </w:t>
      </w:r>
    </w:p>
    <w:p w:rsidR="000F57CB" w:rsidRDefault="00391A8F" w:rsidP="002A2D79">
      <w:pPr>
        <w:rPr>
          <w:rFonts w:ascii="Roboto Slab" w:hAnsi="Roboto Slab"/>
        </w:rPr>
      </w:pPr>
      <w:r>
        <w:rPr>
          <w:rFonts w:ascii="Roboto Slab" w:hAnsi="Roboto Slab"/>
        </w:rPr>
        <w:t xml:space="preserve">Op voorspraak van het besluit van de Brusselse regering van 13 juli 2017 wordt nu uiteindelijk gekozen voor het meest auto-vriendelijke scenario. </w:t>
      </w:r>
      <w:r w:rsidR="002A164E">
        <w:rPr>
          <w:rFonts w:ascii="Roboto Slab" w:hAnsi="Roboto Slab"/>
        </w:rPr>
        <w:t>Het lijkt dus helemaal niet meer de bedoeling om de Havenlaan zodanig in te richten dat het transitverkeer ontmoedigd wordt. Eerder moet de capaciteit voor de individuele auto gevrijwaard worden, zodat de Havenlaan nog steeds kan dienen als een alternatief voor de Groendreef.</w:t>
      </w:r>
    </w:p>
    <w:p w:rsidR="002A2D79" w:rsidRDefault="002A2D79" w:rsidP="002A2D79">
      <w:pPr>
        <w:rPr>
          <w:rFonts w:ascii="Roboto Slab" w:hAnsi="Roboto Slab"/>
        </w:rPr>
      </w:pPr>
      <w:r>
        <w:rPr>
          <w:rFonts w:ascii="ArialMT" w:hAnsi="ArialMT"/>
          <w:color w:val="231F20"/>
        </w:rPr>
        <w:t>“</w:t>
      </w:r>
      <w:r w:rsidRPr="004C795F">
        <w:rPr>
          <w:rFonts w:ascii="ArialMT" w:hAnsi="ArialMT"/>
          <w:color w:val="231F20"/>
        </w:rPr>
        <w:t>Met scenario 4 kan een iets hogere autocapaciteit aangehouden worden dan bij de andere scenario’s</w:t>
      </w:r>
      <w:r w:rsidRPr="004C795F">
        <w:rPr>
          <w:rFonts w:ascii="ArialMT" w:hAnsi="ArialMT"/>
          <w:color w:val="231F20"/>
        </w:rPr>
        <w:br/>
        <w:t>op de as van de Havenlijn, maar dan wel met aanzienlijke vertragingen tot gevolg voor de bussen en dat</w:t>
      </w:r>
      <w:r w:rsidRPr="004C795F">
        <w:rPr>
          <w:rFonts w:ascii="ArialMT" w:hAnsi="ArialMT"/>
          <w:color w:val="231F20"/>
        </w:rPr>
        <w:br/>
        <w:t>met name ‘s avonds.</w:t>
      </w:r>
      <w:r>
        <w:rPr>
          <w:rFonts w:ascii="ArialMT" w:hAnsi="ArialMT"/>
          <w:color w:val="231F20"/>
        </w:rPr>
        <w:t xml:space="preserve">” </w:t>
      </w:r>
      <w:r w:rsidRPr="00513156">
        <w:rPr>
          <w:rFonts w:ascii="Roboto Slab" w:hAnsi="Roboto Slab"/>
          <w:color w:val="231F20"/>
        </w:rPr>
        <w:t>(MER. p.75)</w:t>
      </w:r>
    </w:p>
    <w:p w:rsidR="002A164E" w:rsidRDefault="002A164E" w:rsidP="006126C2">
      <w:pPr>
        <w:rPr>
          <w:rFonts w:ascii="Roboto Slab" w:hAnsi="Roboto Slab"/>
        </w:rPr>
      </w:pPr>
      <w:r>
        <w:rPr>
          <w:rFonts w:ascii="Roboto Slab" w:hAnsi="Roboto Slab"/>
        </w:rPr>
        <w:lastRenderedPageBreak/>
        <w:t xml:space="preserve">Dit betekent dat er over het grootste deel van het traject vier vakken bestemd worden voor gemotoriseerd verkeer, zonder busbanen. </w:t>
      </w:r>
      <w:r w:rsidR="00391A8F">
        <w:rPr>
          <w:rFonts w:ascii="Roboto Slab" w:hAnsi="Roboto Slab"/>
        </w:rPr>
        <w:t xml:space="preserve">BRAL verwerpt deze keuze omdat ze helemaal niet strookt met het statuut </w:t>
      </w:r>
      <w:r>
        <w:rPr>
          <w:rFonts w:ascii="Roboto Slab" w:hAnsi="Roboto Slab"/>
        </w:rPr>
        <w:t xml:space="preserve">van de Havenlaan </w:t>
      </w:r>
      <w:r w:rsidR="00391A8F">
        <w:rPr>
          <w:rFonts w:ascii="Roboto Slab" w:hAnsi="Roboto Slab"/>
        </w:rPr>
        <w:t xml:space="preserve">als </w:t>
      </w:r>
      <w:proofErr w:type="spellStart"/>
      <w:r w:rsidR="00391A8F">
        <w:rPr>
          <w:rFonts w:ascii="Roboto Slab" w:hAnsi="Roboto Slab"/>
        </w:rPr>
        <w:t>interwijkenweg</w:t>
      </w:r>
      <w:proofErr w:type="spellEnd"/>
      <w:r>
        <w:rPr>
          <w:rFonts w:ascii="Roboto Slab" w:hAnsi="Roboto Slab"/>
        </w:rPr>
        <w:t>.</w:t>
      </w:r>
    </w:p>
    <w:p w:rsidR="004C795F" w:rsidRPr="004C795F" w:rsidRDefault="003611B4" w:rsidP="00EE0AAD">
      <w:pPr>
        <w:pStyle w:val="Kop2"/>
      </w:pPr>
      <w:r>
        <w:t>Waar is het Openbaar Vervoer</w:t>
      </w:r>
      <w:r w:rsidR="00082DD5">
        <w:t>?</w:t>
      </w:r>
    </w:p>
    <w:p w:rsidR="003611B4" w:rsidRDefault="002A164E" w:rsidP="00551434">
      <w:pPr>
        <w:rPr>
          <w:rFonts w:ascii="Roboto Slab" w:eastAsia="KaiTi" w:hAnsi="Roboto Slab"/>
        </w:rPr>
      </w:pPr>
      <w:r>
        <w:rPr>
          <w:rFonts w:ascii="Roboto Slab" w:eastAsia="KaiTi" w:hAnsi="Roboto Slab"/>
        </w:rPr>
        <w:t>De grootste verliezer in de plannen zoals ze nu voorliggen is het openbaar vervoer</w:t>
      </w:r>
      <w:r w:rsidR="00513156">
        <w:rPr>
          <w:rFonts w:ascii="Roboto Slab" w:eastAsia="KaiTi" w:hAnsi="Roboto Slab"/>
        </w:rPr>
        <w:t xml:space="preserve"> (OV)</w:t>
      </w:r>
      <w:bookmarkStart w:id="0" w:name="_GoBack"/>
      <w:bookmarkEnd w:id="0"/>
      <w:r>
        <w:rPr>
          <w:rFonts w:ascii="Roboto Slab" w:eastAsia="KaiTi" w:hAnsi="Roboto Slab"/>
        </w:rPr>
        <w:t xml:space="preserve">. </w:t>
      </w:r>
      <w:r w:rsidR="003611B4">
        <w:rPr>
          <w:rFonts w:ascii="Roboto Slab" w:eastAsia="KaiTi" w:hAnsi="Roboto Slab"/>
        </w:rPr>
        <w:t xml:space="preserve">Nochtans is dit één van de plaatsen in Brussel waar er voldoende ruimte is om vrij </w:t>
      </w:r>
      <w:proofErr w:type="spellStart"/>
      <w:r w:rsidR="003611B4">
        <w:rPr>
          <w:rFonts w:ascii="Roboto Slab" w:eastAsia="KaiTi" w:hAnsi="Roboto Slab"/>
        </w:rPr>
        <w:t>conflictloos</w:t>
      </w:r>
      <w:proofErr w:type="spellEnd"/>
      <w:r w:rsidR="003611B4">
        <w:rPr>
          <w:rFonts w:ascii="Roboto Slab" w:eastAsia="KaiTi" w:hAnsi="Roboto Slab"/>
        </w:rPr>
        <w:t xml:space="preserve"> het STOP principe toe te passen, en zo alle modi hun rech</w:t>
      </w:r>
      <w:r w:rsidR="00B06EF4">
        <w:rPr>
          <w:rFonts w:ascii="Roboto Slab" w:eastAsia="KaiTi" w:hAnsi="Roboto Slab"/>
        </w:rPr>
        <w:t>tmatige plaats te geven.</w:t>
      </w:r>
      <w:r w:rsidR="00B06EF4" w:rsidRPr="00B06EF4">
        <w:rPr>
          <w:rFonts w:ascii="Roboto Slab" w:eastAsia="KaiTi" w:hAnsi="Roboto Slab"/>
        </w:rPr>
        <w:t xml:space="preserve"> </w:t>
      </w:r>
      <w:r w:rsidR="00B06EF4">
        <w:rPr>
          <w:rFonts w:ascii="Roboto Slab" w:eastAsia="KaiTi" w:hAnsi="Roboto Slab"/>
        </w:rPr>
        <w:t xml:space="preserve">In het vorige plan ging men uit van scenario 3, met 4 rijstroken, inclusief voorsorteerstroken én een busbaan. Dat leek ons toen een minimum om het evenwicht tussen de modi te garanderen. Nu echter is met de keuze voor scenario 4 de busbaan op de lange baan geschoven, en is er helemaal geen plaats meer voor het OV. Nochtans was er in het Richtschema T&amp;T van 2008 bijvoorbeeld al sprake van de mogelijkheid om de Havenlaan aan te passen aan haar statuut van </w:t>
      </w:r>
      <w:proofErr w:type="spellStart"/>
      <w:r w:rsidR="00B06EF4">
        <w:rPr>
          <w:rFonts w:ascii="Roboto Slab" w:eastAsia="KaiTi" w:hAnsi="Roboto Slab"/>
        </w:rPr>
        <w:t>interwijken</w:t>
      </w:r>
      <w:proofErr w:type="spellEnd"/>
      <w:r w:rsidR="00B06EF4">
        <w:rPr>
          <w:rFonts w:ascii="Roboto Slab" w:eastAsia="KaiTi" w:hAnsi="Roboto Slab"/>
        </w:rPr>
        <w:t xml:space="preserve"> door ze her in te richten tot 2x2 rijstroken, waarvan 2 busbanen. </w:t>
      </w:r>
    </w:p>
    <w:p w:rsidR="00551434" w:rsidRDefault="005D260B" w:rsidP="00551434">
      <w:pPr>
        <w:rPr>
          <w:rFonts w:ascii="Roboto Slab" w:hAnsi="Roboto Slab" w:cs="Arial"/>
          <w:color w:val="000000"/>
        </w:rPr>
      </w:pPr>
      <w:r>
        <w:rPr>
          <w:rFonts w:ascii="Roboto Slab" w:eastAsia="KaiTi" w:hAnsi="Roboto Slab"/>
        </w:rPr>
        <w:t>D</w:t>
      </w:r>
      <w:r w:rsidR="00B06EF4">
        <w:rPr>
          <w:rFonts w:ascii="Roboto Slab" w:eastAsia="KaiTi" w:hAnsi="Roboto Slab"/>
        </w:rPr>
        <w:t>e schrapping van OV is niet alleen vanuit het STOP-principe</w:t>
      </w:r>
      <w:r w:rsidR="00BC5F8F">
        <w:rPr>
          <w:rFonts w:ascii="Roboto Slab" w:eastAsia="KaiTi" w:hAnsi="Roboto Slab"/>
        </w:rPr>
        <w:t xml:space="preserve"> een probleem. Het zorgt er ook voor dat</w:t>
      </w:r>
      <w:r>
        <w:rPr>
          <w:rFonts w:ascii="Roboto Slab" w:eastAsia="KaiTi" w:hAnsi="Roboto Slab"/>
        </w:rPr>
        <w:t xml:space="preserve"> het OV aanbod voor </w:t>
      </w:r>
      <w:r w:rsidR="00082DD5">
        <w:rPr>
          <w:rFonts w:ascii="Roboto Slab" w:eastAsia="KaiTi" w:hAnsi="Roboto Slab"/>
        </w:rPr>
        <w:t>T&amp;T</w:t>
      </w:r>
      <w:r>
        <w:rPr>
          <w:rFonts w:ascii="Roboto Slab" w:eastAsia="KaiTi" w:hAnsi="Roboto Slab"/>
        </w:rPr>
        <w:t xml:space="preserve"> </w:t>
      </w:r>
      <w:r w:rsidR="00082DD5">
        <w:rPr>
          <w:rFonts w:ascii="Roboto Slab" w:eastAsia="KaiTi" w:hAnsi="Roboto Slab"/>
        </w:rPr>
        <w:t>-</w:t>
      </w:r>
      <w:r>
        <w:rPr>
          <w:rFonts w:ascii="Roboto Slab" w:eastAsia="KaiTi" w:hAnsi="Roboto Slab"/>
        </w:rPr>
        <w:t>toch één van ontwikkelingspolen in het Brusselse Gewest</w:t>
      </w:r>
      <w:r w:rsidR="00082DD5">
        <w:rPr>
          <w:rFonts w:ascii="Roboto Slab" w:eastAsia="KaiTi" w:hAnsi="Roboto Slab"/>
        </w:rPr>
        <w:t>-</w:t>
      </w:r>
      <w:r>
        <w:rPr>
          <w:rFonts w:ascii="Roboto Slab" w:eastAsia="KaiTi" w:hAnsi="Roboto Slab"/>
        </w:rPr>
        <w:t xml:space="preserve"> ondermaats</w:t>
      </w:r>
      <w:r w:rsidR="00BC5F8F">
        <w:rPr>
          <w:rFonts w:ascii="Roboto Slab" w:eastAsia="KaiTi" w:hAnsi="Roboto Slab"/>
        </w:rPr>
        <w:t xml:space="preserve"> blijft</w:t>
      </w:r>
      <w:r>
        <w:rPr>
          <w:rFonts w:ascii="Roboto Slab" w:eastAsia="KaiTi" w:hAnsi="Roboto Slab"/>
        </w:rPr>
        <w:t>.</w:t>
      </w:r>
      <w:r w:rsidR="00551434">
        <w:rPr>
          <w:rFonts w:ascii="Roboto Slab" w:eastAsia="KaiTi" w:hAnsi="Roboto Slab"/>
        </w:rPr>
        <w:t xml:space="preserve"> Nog in oktober 2016 concludeerde de G</w:t>
      </w:r>
      <w:r>
        <w:rPr>
          <w:rFonts w:ascii="Roboto Slab" w:eastAsia="KaiTi" w:hAnsi="Roboto Slab"/>
        </w:rPr>
        <w:t xml:space="preserve">ewestelijke </w:t>
      </w:r>
      <w:r w:rsidR="00551434">
        <w:rPr>
          <w:rFonts w:ascii="Roboto Slab" w:eastAsia="KaiTi" w:hAnsi="Roboto Slab"/>
        </w:rPr>
        <w:t>M</w:t>
      </w:r>
      <w:r>
        <w:rPr>
          <w:rFonts w:ascii="Roboto Slab" w:eastAsia="KaiTi" w:hAnsi="Roboto Slab"/>
        </w:rPr>
        <w:t xml:space="preserve">obiliteitscommissie dat dat gebrek aan OV een bedreiging vormt voor de ontwikkeling van de T&amp;T site. </w:t>
      </w:r>
      <w:r w:rsidR="00551434">
        <w:rPr>
          <w:rFonts w:ascii="Arial" w:hAnsi="Arial" w:cs="Arial"/>
          <w:color w:val="000000"/>
          <w:sz w:val="20"/>
          <w:szCs w:val="20"/>
        </w:rPr>
        <w:t xml:space="preserve">“Gelet op de ongewijzigde situatie qua mobiliteit en vervoersaanbod, acht de Commissie de geplande ontwikkelingen </w:t>
      </w:r>
      <w:r>
        <w:rPr>
          <w:rFonts w:ascii="Arial" w:hAnsi="Arial" w:cs="Arial"/>
          <w:color w:val="000000"/>
          <w:sz w:val="20"/>
          <w:szCs w:val="20"/>
        </w:rPr>
        <w:t xml:space="preserve">voor T&amp;T </w:t>
      </w:r>
      <w:r w:rsidR="00551434">
        <w:rPr>
          <w:rFonts w:ascii="Arial" w:hAnsi="Arial" w:cs="Arial"/>
          <w:color w:val="000000"/>
          <w:sz w:val="20"/>
          <w:szCs w:val="20"/>
        </w:rPr>
        <w:t xml:space="preserve">te grootschalig. De maximale ontwikkelingscapaciteit van de locatie overtreft het openbaar vervoersaanbod. Daarom beveelt de Commissie aan de timing voor de ontwikkeling van de locatie en die voor de ontwikkeling van het openbaar vervoersaanbod aan te passen om ze in onderlinge overeenstemming te brengen” </w:t>
      </w:r>
    </w:p>
    <w:p w:rsidR="00082DD5" w:rsidRDefault="00551434" w:rsidP="00551434">
      <w:pPr>
        <w:rPr>
          <w:rFonts w:ascii="Roboto Slab" w:eastAsia="KaiTi" w:hAnsi="Roboto Slab"/>
        </w:rPr>
      </w:pPr>
      <w:r>
        <w:rPr>
          <w:rFonts w:ascii="Roboto Slab" w:hAnsi="Roboto Slab" w:cs="Arial"/>
          <w:color w:val="000000"/>
        </w:rPr>
        <w:t xml:space="preserve">Er moet </w:t>
      </w:r>
      <w:r w:rsidR="00082DD5">
        <w:rPr>
          <w:rFonts w:ascii="Roboto Slab" w:hAnsi="Roboto Slab" w:cs="Arial"/>
          <w:color w:val="000000"/>
        </w:rPr>
        <w:t xml:space="preserve">dus </w:t>
      </w:r>
      <w:r>
        <w:rPr>
          <w:rFonts w:ascii="Roboto Slab" w:hAnsi="Roboto Slab" w:cs="Arial"/>
          <w:color w:val="000000"/>
        </w:rPr>
        <w:t>meer</w:t>
      </w:r>
      <w:r w:rsidR="00082DD5">
        <w:rPr>
          <w:rFonts w:ascii="Roboto Slab" w:hAnsi="Roboto Slab" w:cs="Arial"/>
          <w:color w:val="000000"/>
        </w:rPr>
        <w:t xml:space="preserve"> en kwaliteitsvol</w:t>
      </w:r>
      <w:r w:rsidR="003611B4">
        <w:rPr>
          <w:rFonts w:ascii="Roboto Slab" w:hAnsi="Roboto Slab" w:cs="Arial"/>
          <w:color w:val="000000"/>
        </w:rPr>
        <w:t>le</w:t>
      </w:r>
      <w:r>
        <w:rPr>
          <w:rFonts w:ascii="Roboto Slab" w:hAnsi="Roboto Slab" w:cs="Arial"/>
          <w:color w:val="000000"/>
        </w:rPr>
        <w:t xml:space="preserve"> OV</w:t>
      </w:r>
      <w:r w:rsidR="003611B4">
        <w:rPr>
          <w:rFonts w:ascii="Roboto Slab" w:hAnsi="Roboto Slab" w:cs="Arial"/>
          <w:color w:val="000000"/>
        </w:rPr>
        <w:t xml:space="preserve"> diensten</w:t>
      </w:r>
      <w:r>
        <w:rPr>
          <w:rFonts w:ascii="Roboto Slab" w:hAnsi="Roboto Slab" w:cs="Arial"/>
          <w:color w:val="000000"/>
        </w:rPr>
        <w:t xml:space="preserve"> naar T&amp;T</w:t>
      </w:r>
      <w:r w:rsidR="00082DD5">
        <w:rPr>
          <w:rFonts w:ascii="Roboto Slab" w:hAnsi="Roboto Slab" w:cs="Arial"/>
          <w:color w:val="000000"/>
        </w:rPr>
        <w:t xml:space="preserve"> gebracht worden, dat blijkt uit alle strategische plannen (om. Richtschema, </w:t>
      </w:r>
      <w:proofErr w:type="spellStart"/>
      <w:r w:rsidR="00082DD5">
        <w:rPr>
          <w:rFonts w:ascii="Roboto Slab" w:hAnsi="Roboto Slab" w:cs="Arial"/>
          <w:color w:val="000000"/>
        </w:rPr>
        <w:t>GeWOP</w:t>
      </w:r>
      <w:proofErr w:type="spellEnd"/>
      <w:r w:rsidR="00082DD5">
        <w:rPr>
          <w:rFonts w:ascii="Roboto Slab" w:hAnsi="Roboto Slab" w:cs="Arial"/>
          <w:color w:val="000000"/>
        </w:rPr>
        <w:t>, GPDO,…). M</w:t>
      </w:r>
      <w:r>
        <w:rPr>
          <w:rFonts w:ascii="Roboto Slab" w:hAnsi="Roboto Slab" w:cs="Arial"/>
          <w:color w:val="000000"/>
        </w:rPr>
        <w:t>aar</w:t>
      </w:r>
      <w:r w:rsidR="00082DD5">
        <w:rPr>
          <w:rFonts w:ascii="Roboto Slab" w:hAnsi="Roboto Slab" w:cs="Arial"/>
          <w:color w:val="000000"/>
        </w:rPr>
        <w:t xml:space="preserve"> in de concrete plannen</w:t>
      </w:r>
      <w:r>
        <w:rPr>
          <w:rFonts w:ascii="Roboto Slab" w:hAnsi="Roboto Slab" w:cs="Arial"/>
          <w:color w:val="000000"/>
        </w:rPr>
        <w:t xml:space="preserve"> wordt </w:t>
      </w:r>
      <w:r w:rsidR="00082DD5">
        <w:rPr>
          <w:rFonts w:ascii="Roboto Slab" w:hAnsi="Roboto Slab" w:cs="Arial"/>
          <w:color w:val="000000"/>
        </w:rPr>
        <w:t>er nergens werk van gemaakt. Ook in voorliggende plannen, en met het besluit van de Brusselse regering op 13 juli 2017, is er weerom geen plaats voor OV.</w:t>
      </w:r>
      <w:r w:rsidR="003611B4">
        <w:rPr>
          <w:rFonts w:ascii="Roboto Slab" w:hAnsi="Roboto Slab" w:cs="Arial"/>
          <w:color w:val="000000"/>
        </w:rPr>
        <w:t xml:space="preserve"> </w:t>
      </w:r>
      <w:r w:rsidR="00082DD5">
        <w:rPr>
          <w:rFonts w:ascii="Roboto Slab" w:hAnsi="Roboto Slab" w:cs="Arial"/>
          <w:color w:val="000000"/>
        </w:rPr>
        <w:t>BRAL v</w:t>
      </w:r>
      <w:r w:rsidR="003611B4">
        <w:rPr>
          <w:rFonts w:ascii="Roboto Slab" w:hAnsi="Roboto Slab" w:cs="Arial"/>
          <w:color w:val="000000"/>
        </w:rPr>
        <w:t xml:space="preserve">raagt om op de vierbaansweg minstens één </w:t>
      </w:r>
      <w:r w:rsidR="00082DD5">
        <w:rPr>
          <w:rFonts w:ascii="Roboto Slab" w:hAnsi="Roboto Slab" w:cs="Arial"/>
          <w:color w:val="000000"/>
        </w:rPr>
        <w:t>busba</w:t>
      </w:r>
      <w:r w:rsidR="003611B4">
        <w:rPr>
          <w:rFonts w:ascii="Roboto Slab" w:hAnsi="Roboto Slab" w:cs="Arial"/>
          <w:color w:val="000000"/>
        </w:rPr>
        <w:t>a</w:t>
      </w:r>
      <w:r w:rsidR="00082DD5">
        <w:rPr>
          <w:rFonts w:ascii="Roboto Slab" w:hAnsi="Roboto Slab" w:cs="Arial"/>
          <w:color w:val="000000"/>
        </w:rPr>
        <w:t>n</w:t>
      </w:r>
      <w:r w:rsidR="003611B4">
        <w:rPr>
          <w:rFonts w:ascii="Roboto Slab" w:hAnsi="Roboto Slab" w:cs="Arial"/>
          <w:color w:val="000000"/>
        </w:rPr>
        <w:t xml:space="preserve"> toe te </w:t>
      </w:r>
      <w:r w:rsidR="00BC5F8F">
        <w:rPr>
          <w:rFonts w:ascii="Roboto Slab" w:hAnsi="Roboto Slab" w:cs="Arial"/>
          <w:color w:val="000000"/>
        </w:rPr>
        <w:t>voegen.</w:t>
      </w:r>
      <w:r w:rsidR="003611B4">
        <w:rPr>
          <w:rFonts w:ascii="Roboto Slab" w:hAnsi="Roboto Slab" w:cs="Arial"/>
          <w:color w:val="000000"/>
        </w:rPr>
        <w:t xml:space="preserve"> </w:t>
      </w:r>
    </w:p>
    <w:p w:rsidR="00551434" w:rsidRPr="00551434" w:rsidRDefault="005D260B" w:rsidP="00EE0AAD">
      <w:pPr>
        <w:pStyle w:val="Kop2"/>
      </w:pPr>
      <w:r>
        <w:t>Conclusie</w:t>
      </w:r>
    </w:p>
    <w:p w:rsidR="00B60C12" w:rsidRDefault="00B0596F" w:rsidP="00B252E1">
      <w:pPr>
        <w:spacing w:after="0"/>
        <w:rPr>
          <w:rFonts w:ascii="Roboto Slab" w:hAnsi="Roboto Slab"/>
        </w:rPr>
      </w:pPr>
      <w:r>
        <w:rPr>
          <w:rFonts w:ascii="Roboto Slab" w:hAnsi="Roboto Slab"/>
        </w:rPr>
        <w:t xml:space="preserve">Op basis van voorgaande bemerkingen, vraagt </w:t>
      </w:r>
      <w:r w:rsidR="00B60C12">
        <w:rPr>
          <w:rFonts w:ascii="Roboto Slab" w:hAnsi="Roboto Slab"/>
        </w:rPr>
        <w:t xml:space="preserve">BRAL </w:t>
      </w:r>
      <w:r>
        <w:rPr>
          <w:rFonts w:ascii="Roboto Slab" w:hAnsi="Roboto Slab"/>
        </w:rPr>
        <w:t xml:space="preserve">om terug te grijpen naar de vorige plannen voor de </w:t>
      </w:r>
      <w:proofErr w:type="spellStart"/>
      <w:r>
        <w:rPr>
          <w:rFonts w:ascii="Roboto Slab" w:hAnsi="Roboto Slab"/>
        </w:rPr>
        <w:t>heraanleg</w:t>
      </w:r>
      <w:proofErr w:type="spellEnd"/>
      <w:r>
        <w:rPr>
          <w:rFonts w:ascii="Roboto Slab" w:hAnsi="Roboto Slab"/>
        </w:rPr>
        <w:t xml:space="preserve"> van de Havenlaan.</w:t>
      </w:r>
    </w:p>
    <w:p w:rsidR="00B0596F" w:rsidRDefault="00B252E1" w:rsidP="00B252E1">
      <w:pPr>
        <w:spacing w:after="0"/>
        <w:rPr>
          <w:rFonts w:ascii="Roboto Slab" w:hAnsi="Roboto Slab"/>
        </w:rPr>
      </w:pPr>
      <w:r>
        <w:rPr>
          <w:rFonts w:ascii="Roboto Slab" w:hAnsi="Roboto Slab"/>
        </w:rPr>
        <w:tab/>
      </w:r>
      <w:r w:rsidR="00B0596F">
        <w:rPr>
          <w:rFonts w:ascii="Roboto Slab" w:hAnsi="Roboto Slab"/>
        </w:rPr>
        <w:t>-Met minimaal 1 busbaan</w:t>
      </w:r>
    </w:p>
    <w:p w:rsidR="00B0596F" w:rsidRDefault="00B0596F" w:rsidP="00B252E1">
      <w:pPr>
        <w:spacing w:after="0"/>
        <w:rPr>
          <w:rFonts w:ascii="Roboto Slab" w:hAnsi="Roboto Slab"/>
        </w:rPr>
      </w:pPr>
      <w:r>
        <w:rPr>
          <w:rFonts w:ascii="Roboto Slab" w:hAnsi="Roboto Slab"/>
        </w:rPr>
        <w:tab/>
        <w:t xml:space="preserve">-Met bredere fiets- en voetpaden langs beide kanten van de laan </w:t>
      </w:r>
    </w:p>
    <w:p w:rsidR="00B0596F" w:rsidRDefault="00B0596F" w:rsidP="00B252E1">
      <w:pPr>
        <w:rPr>
          <w:rFonts w:ascii="Roboto Slab" w:hAnsi="Roboto Slab"/>
        </w:rPr>
      </w:pPr>
      <w:r>
        <w:rPr>
          <w:rFonts w:ascii="Roboto Slab" w:hAnsi="Roboto Slab"/>
        </w:rPr>
        <w:tab/>
        <w:t>-Zonder parkeerplaatsen tussen de bomen</w:t>
      </w:r>
    </w:p>
    <w:p w:rsidR="00B60C12" w:rsidRDefault="00B252E1" w:rsidP="006126C2">
      <w:pPr>
        <w:rPr>
          <w:rFonts w:ascii="Roboto Slab" w:hAnsi="Roboto Slab"/>
        </w:rPr>
      </w:pPr>
      <w:r>
        <w:rPr>
          <w:rFonts w:ascii="Roboto Slab" w:hAnsi="Roboto Slab"/>
        </w:rPr>
        <w:t>Wij hopen dat de overlegcommissie rekening houdt met deze opmerkingen, en vragen uitgenodigd te worden voor elke hoorzitting die te maken heeft met dit dossier.</w:t>
      </w:r>
    </w:p>
    <w:p w:rsidR="00B60C12" w:rsidRPr="00467057" w:rsidRDefault="00B60C12" w:rsidP="006126C2">
      <w:pPr>
        <w:rPr>
          <w:rFonts w:ascii="Roboto Slab" w:hAnsi="Roboto Slab"/>
        </w:rPr>
      </w:pPr>
    </w:p>
    <w:sectPr w:rsidR="00B60C12" w:rsidRPr="00467057" w:rsidSect="00EE0AAD">
      <w:headerReference w:type="even" r:id="rId7"/>
      <w:headerReference w:type="default" r:id="rId8"/>
      <w:footerReference w:type="even" r:id="rId9"/>
      <w:footerReference w:type="default" r:id="rId10"/>
      <w:headerReference w:type="first" r:id="rId11"/>
      <w:footerReference w:type="first" r:id="rId12"/>
      <w:pgSz w:w="11900" w:h="16840"/>
      <w:pgMar w:top="1276" w:right="1127" w:bottom="1134" w:left="1134"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06" w:rsidRDefault="00B74E06">
      <w:r>
        <w:separator/>
      </w:r>
    </w:p>
  </w:endnote>
  <w:endnote w:type="continuationSeparator" w:id="0">
    <w:p w:rsidR="00B74E06" w:rsidRDefault="00B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6F" w:rsidRDefault="00B0596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07" w:rsidRDefault="002B210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6F" w:rsidRDefault="00EE0AAD">
    <w:pPr>
      <w:pStyle w:val="Voettekst"/>
    </w:pPr>
    <w:r>
      <w:rPr>
        <w:noProof/>
        <w:lang w:val="nl-BE" w:eastAsia="nl-BE"/>
      </w:rPr>
      <w:drawing>
        <wp:inline distT="0" distB="0" distL="0" distR="0" wp14:anchorId="6AF57067" wp14:editId="64E61C9F">
          <wp:extent cx="5760720" cy="544830"/>
          <wp:effectExtent l="0" t="0" r="0" b="762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bralvoetnoot.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448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06" w:rsidRDefault="00B74E06">
      <w:r>
        <w:separator/>
      </w:r>
    </w:p>
  </w:footnote>
  <w:footnote w:type="continuationSeparator" w:id="0">
    <w:p w:rsidR="00B74E06" w:rsidRDefault="00B74E06">
      <w:r>
        <w:continuationSeparator/>
      </w:r>
    </w:p>
  </w:footnote>
  <w:footnote w:id="1">
    <w:p w:rsidR="009C0747" w:rsidRPr="009C0747" w:rsidRDefault="009C0747" w:rsidP="009C0747">
      <w:pPr>
        <w:pStyle w:val="Voetnoottekst"/>
        <w:rPr>
          <w:rFonts w:asciiTheme="minorHAnsi" w:hAnsiTheme="minorHAnsi" w:cstheme="minorBidi"/>
          <w:lang w:val="nl-BE" w:eastAsia="en-US"/>
        </w:rPr>
      </w:pPr>
      <w:r>
        <w:rPr>
          <w:rStyle w:val="Voetnootmarkering"/>
        </w:rPr>
        <w:footnoteRef/>
      </w:r>
      <w:r w:rsidRPr="009C0747">
        <w:rPr>
          <w:lang w:val="nl-BE"/>
        </w:rPr>
        <w:t xml:space="preserve"> Voor het volledige advies van de Overlegcommissie: zie </w:t>
      </w:r>
      <w:hyperlink r:id="rId1" w:history="1">
        <w:r w:rsidRPr="009C0747">
          <w:rPr>
            <w:rStyle w:val="Hyperlink"/>
            <w:lang w:val="nl-BE"/>
          </w:rPr>
          <w:t>http://www.brussel.be/dwnld/28652682/AVG1221.pdf</w:t>
        </w:r>
      </w:hyperlink>
      <w:r w:rsidRPr="009C0747">
        <w:rPr>
          <w:lang w:val="nl-BE"/>
        </w:rPr>
        <w:t>, vanaf 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6F" w:rsidRDefault="00B0596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6F" w:rsidRDefault="00652D48" w:rsidP="00B0596F">
    <w:pPr>
      <w:ind w:left="3828"/>
    </w:pPr>
    <w:r>
      <w:t xml:space="preserve">     </w:t>
    </w:r>
  </w:p>
  <w:p w:rsidR="002B2107" w:rsidRDefault="00EE0AAD" w:rsidP="00EE0AAD">
    <w:pPr>
      <w:pStyle w:val="Koptekst"/>
      <w:tabs>
        <w:tab w:val="clear" w:pos="4320"/>
        <w:tab w:val="clear" w:pos="8640"/>
        <w:tab w:val="left" w:pos="2940"/>
        <w:tab w:val="left" w:pos="581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AAD" w:rsidRDefault="00EE0AAD" w:rsidP="00EE0AAD">
    <w:pPr>
      <w:ind w:left="3828"/>
      <w:rPr>
        <w:rFonts w:ascii="Roboto Slab" w:hAnsi="Roboto Slab"/>
      </w:rPr>
    </w:pPr>
  </w:p>
  <w:p w:rsidR="00EE0AAD" w:rsidRDefault="00EE0AAD" w:rsidP="00EE0AAD">
    <w:pPr>
      <w:ind w:left="3828"/>
      <w:rPr>
        <w:rFonts w:ascii="Roboto Slab" w:hAnsi="Roboto Slab"/>
      </w:rPr>
    </w:pPr>
    <w:r>
      <w:rPr>
        <w:noProof/>
        <w:lang w:eastAsia="nl-BE"/>
      </w:rPr>
      <w:drawing>
        <wp:anchor distT="0" distB="0" distL="114300" distR="114300" simplePos="0" relativeHeight="251660288" behindDoc="0" locked="0" layoutInCell="1" allowOverlap="1" wp14:anchorId="53F30A92" wp14:editId="2DE969FE">
          <wp:simplePos x="0" y="0"/>
          <wp:positionH relativeFrom="margin">
            <wp:align>left</wp:align>
          </wp:positionH>
          <wp:positionV relativeFrom="paragraph">
            <wp:posOffset>1905</wp:posOffset>
          </wp:positionV>
          <wp:extent cx="1911350" cy="657860"/>
          <wp:effectExtent l="0" t="0" r="0" b="8890"/>
          <wp:wrapSquare wrapText="bothSides"/>
          <wp:docPr id="104" name="Afbeelding 104" descr="P:\1Bral\Huisstijl_sjablonen_logos\briefhoofd Bral\briefhoof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Bral\Huisstijl_sjablonen_logos\briefhoofd Bral\briefhoofd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Slab" w:hAnsi="Roboto Slab"/>
      </w:rPr>
      <w:t xml:space="preserve">Aan: </w:t>
    </w:r>
    <w:r>
      <w:rPr>
        <w:rFonts w:ascii="Roboto Slab" w:hAnsi="Roboto Slab"/>
      </w:rPr>
      <w:tab/>
      <w:t>College van Burgemeester en Schepenen</w:t>
    </w:r>
  </w:p>
  <w:p w:rsidR="00EE0AAD" w:rsidRDefault="00EE0AAD" w:rsidP="00EE0AAD">
    <w:pPr>
      <w:spacing w:after="0" w:line="240" w:lineRule="auto"/>
      <w:ind w:left="3828"/>
      <w:rPr>
        <w:rFonts w:ascii="Roboto Slab" w:hAnsi="Roboto Slab"/>
      </w:rPr>
    </w:pPr>
    <w:r>
      <w:rPr>
        <w:rFonts w:ascii="Roboto Slab" w:hAnsi="Roboto Slab"/>
      </w:rPr>
      <w:tab/>
    </w:r>
    <w:r>
      <w:rPr>
        <w:rFonts w:ascii="Roboto Slab" w:hAnsi="Roboto Slab"/>
      </w:rPr>
      <w:tab/>
      <w:t>Secretariaat van de overlegcommissie</w:t>
    </w:r>
  </w:p>
  <w:p w:rsidR="00EE0AAD" w:rsidRDefault="00EE0AAD" w:rsidP="00EE0AAD">
    <w:pPr>
      <w:spacing w:after="0" w:line="240" w:lineRule="auto"/>
      <w:ind w:left="3828"/>
      <w:rPr>
        <w:rFonts w:ascii="Roboto Slab" w:hAnsi="Roboto Slab"/>
      </w:rPr>
    </w:pPr>
    <w:r>
      <w:rPr>
        <w:rFonts w:ascii="Roboto Slab" w:hAnsi="Roboto Slab"/>
      </w:rPr>
      <w:tab/>
    </w:r>
    <w:r>
      <w:rPr>
        <w:rFonts w:ascii="Roboto Slab" w:hAnsi="Roboto Slab"/>
      </w:rPr>
      <w:tab/>
      <w:t>Departement Stedenbouw stad Brussel</w:t>
    </w:r>
  </w:p>
  <w:p w:rsidR="00EE0AAD" w:rsidRDefault="00EE0AAD" w:rsidP="00EE0AAD">
    <w:pPr>
      <w:spacing w:after="0" w:line="240" w:lineRule="auto"/>
      <w:ind w:left="3828"/>
      <w:rPr>
        <w:rFonts w:ascii="Roboto Slab" w:hAnsi="Roboto Slab"/>
      </w:rPr>
    </w:pPr>
    <w:r>
      <w:rPr>
        <w:rFonts w:ascii="Roboto Slab" w:hAnsi="Roboto Slab"/>
      </w:rPr>
      <w:tab/>
    </w:r>
    <w:r>
      <w:rPr>
        <w:rFonts w:ascii="Roboto Slab" w:hAnsi="Roboto Slab"/>
      </w:rPr>
      <w:tab/>
    </w:r>
    <w:proofErr w:type="spellStart"/>
    <w:r>
      <w:rPr>
        <w:rFonts w:ascii="Roboto Slab" w:hAnsi="Roboto Slab"/>
      </w:rPr>
      <w:t>Anspachlaan</w:t>
    </w:r>
    <w:proofErr w:type="spellEnd"/>
    <w:r>
      <w:rPr>
        <w:rFonts w:ascii="Roboto Slab" w:hAnsi="Roboto Slab"/>
      </w:rPr>
      <w:t xml:space="preserve"> 6</w:t>
    </w:r>
  </w:p>
  <w:p w:rsidR="00EE0AAD" w:rsidRDefault="00EE0AAD" w:rsidP="00EE0AAD">
    <w:pPr>
      <w:spacing w:after="0" w:line="240" w:lineRule="auto"/>
      <w:ind w:left="3828"/>
      <w:rPr>
        <w:rFonts w:ascii="Roboto Slab" w:hAnsi="Roboto Slab"/>
      </w:rPr>
    </w:pPr>
    <w:r>
      <w:rPr>
        <w:rFonts w:ascii="Roboto Slab" w:hAnsi="Roboto Slab"/>
      </w:rPr>
      <w:tab/>
    </w:r>
    <w:r>
      <w:rPr>
        <w:rFonts w:ascii="Roboto Slab" w:hAnsi="Roboto Slab"/>
      </w:rPr>
      <w:tab/>
      <w:t>1000 Brussel</w:t>
    </w:r>
  </w:p>
  <w:p w:rsidR="00B0596F" w:rsidRDefault="00B0596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Palatino Linotype" w:hAnsi="Palatino Linotype" w:cs="Times New Roman"/>
      </w:rPr>
    </w:lvl>
  </w:abstractNum>
  <w:abstractNum w:abstractNumId="1" w15:restartNumberingAfterBreak="0">
    <w:nsid w:val="0323787F"/>
    <w:multiLevelType w:val="multilevel"/>
    <w:tmpl w:val="E0142476"/>
    <w:lvl w:ilvl="0">
      <w:numFmt w:val="bullet"/>
      <w:lvlText w:val="-"/>
      <w:lvlJc w:val="left"/>
      <w:rPr>
        <w:position w:val="0"/>
        <w:rtl w:val="0"/>
        <w:lang w:val="nl-NL"/>
      </w:rPr>
    </w:lvl>
    <w:lvl w:ilvl="1">
      <w:start w:val="1"/>
      <w:numFmt w:val="bullet"/>
      <w:lvlText w:val="o"/>
      <w:lvlJc w:val="left"/>
      <w:rPr>
        <w:position w:val="0"/>
        <w:rtl w:val="0"/>
        <w:lang w:val="nl-NL"/>
      </w:rPr>
    </w:lvl>
    <w:lvl w:ilvl="2">
      <w:start w:val="1"/>
      <w:numFmt w:val="bullet"/>
      <w:lvlText w:val="▪"/>
      <w:lvlJc w:val="left"/>
      <w:rPr>
        <w:position w:val="0"/>
        <w:rtl w:val="0"/>
        <w:lang w:val="nl-NL"/>
      </w:rPr>
    </w:lvl>
    <w:lvl w:ilvl="3">
      <w:start w:val="1"/>
      <w:numFmt w:val="bullet"/>
      <w:lvlText w:val="•"/>
      <w:lvlJc w:val="left"/>
      <w:rPr>
        <w:position w:val="0"/>
        <w:rtl w:val="0"/>
        <w:lang w:val="nl-NL"/>
      </w:rPr>
    </w:lvl>
    <w:lvl w:ilvl="4">
      <w:start w:val="1"/>
      <w:numFmt w:val="bullet"/>
      <w:lvlText w:val="o"/>
      <w:lvlJc w:val="left"/>
      <w:rPr>
        <w:position w:val="0"/>
        <w:rtl w:val="0"/>
        <w:lang w:val="nl-NL"/>
      </w:rPr>
    </w:lvl>
    <w:lvl w:ilvl="5">
      <w:start w:val="1"/>
      <w:numFmt w:val="bullet"/>
      <w:lvlText w:val="▪"/>
      <w:lvlJc w:val="left"/>
      <w:rPr>
        <w:position w:val="0"/>
        <w:rtl w:val="0"/>
        <w:lang w:val="nl-NL"/>
      </w:rPr>
    </w:lvl>
    <w:lvl w:ilvl="6">
      <w:start w:val="1"/>
      <w:numFmt w:val="bullet"/>
      <w:lvlText w:val="•"/>
      <w:lvlJc w:val="left"/>
      <w:rPr>
        <w:position w:val="0"/>
        <w:rtl w:val="0"/>
        <w:lang w:val="nl-NL"/>
      </w:rPr>
    </w:lvl>
    <w:lvl w:ilvl="7">
      <w:start w:val="1"/>
      <w:numFmt w:val="bullet"/>
      <w:lvlText w:val="o"/>
      <w:lvlJc w:val="left"/>
      <w:rPr>
        <w:position w:val="0"/>
        <w:rtl w:val="0"/>
        <w:lang w:val="nl-NL"/>
      </w:rPr>
    </w:lvl>
    <w:lvl w:ilvl="8">
      <w:start w:val="1"/>
      <w:numFmt w:val="bullet"/>
      <w:lvlText w:val="▪"/>
      <w:lvlJc w:val="left"/>
      <w:rPr>
        <w:position w:val="0"/>
        <w:rtl w:val="0"/>
        <w:lang w:val="nl-NL"/>
      </w:rPr>
    </w:lvl>
  </w:abstractNum>
  <w:abstractNum w:abstractNumId="2" w15:restartNumberingAfterBreak="0">
    <w:nsid w:val="056523A9"/>
    <w:multiLevelType w:val="multilevel"/>
    <w:tmpl w:val="822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21326"/>
    <w:multiLevelType w:val="hybridMultilevel"/>
    <w:tmpl w:val="ACF024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004CD5"/>
    <w:multiLevelType w:val="hybridMultilevel"/>
    <w:tmpl w:val="97E2634A"/>
    <w:lvl w:ilvl="0" w:tplc="306CF9B0">
      <w:numFmt w:val="bullet"/>
      <w:lvlText w:val="-"/>
      <w:lvlJc w:val="left"/>
      <w:pPr>
        <w:ind w:left="720" w:hanging="360"/>
      </w:pPr>
      <w:rPr>
        <w:rFonts w:ascii="Roboto Slab" w:eastAsia="Calibri" w:hAnsi="Roboto Slab"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B07041"/>
    <w:multiLevelType w:val="multilevel"/>
    <w:tmpl w:val="A4643E98"/>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E72D2"/>
    <w:multiLevelType w:val="multilevel"/>
    <w:tmpl w:val="6D76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064E9"/>
    <w:multiLevelType w:val="multilevel"/>
    <w:tmpl w:val="998E6D7C"/>
    <w:lvl w:ilvl="0">
      <w:start w:val="1"/>
      <w:numFmt w:val="bullet"/>
      <w:lvlText w:val=""/>
      <w:lvlJc w:val="left"/>
      <w:pPr>
        <w:tabs>
          <w:tab w:val="num" w:pos="720"/>
        </w:tabs>
        <w:ind w:left="720" w:hanging="360"/>
      </w:pPr>
      <w:rPr>
        <w:rFonts w:ascii="Symbol" w:hAnsi="Symbol" w:hint="default"/>
        <w:sz w:val="20"/>
        <w:lang w:val="fr-B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B2F91"/>
    <w:multiLevelType w:val="multilevel"/>
    <w:tmpl w:val="28768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F02BEE"/>
    <w:multiLevelType w:val="hybridMultilevel"/>
    <w:tmpl w:val="C1686024"/>
    <w:lvl w:ilvl="0" w:tplc="F93875B2">
      <w:start w:val="1"/>
      <w:numFmt w:val="decimal"/>
      <w:lvlText w:val="%1."/>
      <w:lvlJc w:val="left"/>
      <w:pPr>
        <w:ind w:left="720" w:hanging="360"/>
      </w:pPr>
      <w:rPr>
        <w:rFonts w:ascii="Calibri" w:eastAsia="Calibri" w:hAnsi="Calibri" w:cs="Calibri"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B44875"/>
    <w:multiLevelType w:val="hybridMultilevel"/>
    <w:tmpl w:val="4574BE80"/>
    <w:lvl w:ilvl="0" w:tplc="BD3C3FC8">
      <w:start w:val="2"/>
      <w:numFmt w:val="bullet"/>
      <w:lvlText w:val=""/>
      <w:lvlJc w:val="left"/>
      <w:pPr>
        <w:ind w:left="1080" w:hanging="360"/>
      </w:pPr>
      <w:rPr>
        <w:rFonts w:ascii="Symbol" w:eastAsia="Calibr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C875710"/>
    <w:multiLevelType w:val="multilevel"/>
    <w:tmpl w:val="A4F85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E7D7B20"/>
    <w:multiLevelType w:val="multilevel"/>
    <w:tmpl w:val="0C5EBDDE"/>
    <w:lvl w:ilvl="0">
      <w:start w:val="1"/>
      <w:numFmt w:val="bullet"/>
      <w:lvlText w:val=""/>
      <w:lvlJc w:val="left"/>
      <w:pPr>
        <w:tabs>
          <w:tab w:val="num" w:pos="720"/>
        </w:tabs>
        <w:ind w:left="720" w:hanging="360"/>
      </w:pPr>
      <w:rPr>
        <w:rFonts w:ascii="Symbol" w:hAnsi="Symbol" w:hint="default"/>
        <w:sz w:val="20"/>
        <w:lang w:val="fr-B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B314CC"/>
    <w:multiLevelType w:val="multilevel"/>
    <w:tmpl w:val="27A2DBD0"/>
    <w:lvl w:ilvl="0">
      <w:start w:val="1"/>
      <w:numFmt w:val="bullet"/>
      <w:lvlText w:val=""/>
      <w:lvlJc w:val="left"/>
      <w:pPr>
        <w:tabs>
          <w:tab w:val="num" w:pos="720"/>
        </w:tabs>
        <w:ind w:left="720" w:hanging="360"/>
      </w:pPr>
      <w:rPr>
        <w:rFonts w:ascii="Symbol" w:hAnsi="Symbol" w:hint="default"/>
        <w:sz w:val="20"/>
        <w:lang w:val="fr-B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9F575A"/>
    <w:multiLevelType w:val="multilevel"/>
    <w:tmpl w:val="B2B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C6CEC"/>
    <w:multiLevelType w:val="hybridMultilevel"/>
    <w:tmpl w:val="A50E7790"/>
    <w:lvl w:ilvl="0" w:tplc="5900E83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15"/>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numFmt w:val="decimal"/>
        <w:lvlText w:val="%1."/>
        <w:lvlJc w:val="left"/>
      </w:lvl>
    </w:lvlOverride>
  </w:num>
  <w:num w:numId="10">
    <w:abstractNumId w:val="3"/>
  </w:num>
  <w:num w:numId="11">
    <w:abstractNumId w:val="11"/>
  </w:num>
  <w:num w:numId="12">
    <w:abstractNumId w:val="4"/>
  </w:num>
  <w:num w:numId="13">
    <w:abstractNumId w:val="6"/>
  </w:num>
  <w:num w:numId="14">
    <w:abstractNumId w:val="2"/>
  </w:num>
  <w:num w:numId="15">
    <w:abstractNumId w:val="14"/>
  </w:num>
  <w:num w:numId="16">
    <w:abstractNumId w:val="12"/>
  </w:num>
  <w:num w:numId="17">
    <w:abstractNumId w:val="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06"/>
    <w:rsid w:val="00020478"/>
    <w:rsid w:val="00082DD5"/>
    <w:rsid w:val="000D1354"/>
    <w:rsid w:val="000F57CB"/>
    <w:rsid w:val="000F607C"/>
    <w:rsid w:val="000F7A0E"/>
    <w:rsid w:val="001421A9"/>
    <w:rsid w:val="002176B6"/>
    <w:rsid w:val="002210DE"/>
    <w:rsid w:val="002309E2"/>
    <w:rsid w:val="00243D14"/>
    <w:rsid w:val="002A164E"/>
    <w:rsid w:val="002A2D79"/>
    <w:rsid w:val="002B2107"/>
    <w:rsid w:val="002D7ACF"/>
    <w:rsid w:val="002F6335"/>
    <w:rsid w:val="003419F1"/>
    <w:rsid w:val="003611B4"/>
    <w:rsid w:val="00391A8F"/>
    <w:rsid w:val="003C355D"/>
    <w:rsid w:val="004109F5"/>
    <w:rsid w:val="00467057"/>
    <w:rsid w:val="004B375E"/>
    <w:rsid w:val="004C795F"/>
    <w:rsid w:val="00502B71"/>
    <w:rsid w:val="00513156"/>
    <w:rsid w:val="0052284A"/>
    <w:rsid w:val="00551434"/>
    <w:rsid w:val="005579A3"/>
    <w:rsid w:val="0058222D"/>
    <w:rsid w:val="005A76DC"/>
    <w:rsid w:val="005B4345"/>
    <w:rsid w:val="005D260B"/>
    <w:rsid w:val="006003C7"/>
    <w:rsid w:val="006126C2"/>
    <w:rsid w:val="0064471E"/>
    <w:rsid w:val="00652D48"/>
    <w:rsid w:val="00767F8F"/>
    <w:rsid w:val="007A23CA"/>
    <w:rsid w:val="007B6EE7"/>
    <w:rsid w:val="007E77C9"/>
    <w:rsid w:val="00891C24"/>
    <w:rsid w:val="008E32EE"/>
    <w:rsid w:val="00952DDD"/>
    <w:rsid w:val="009C0747"/>
    <w:rsid w:val="009F7043"/>
    <w:rsid w:val="00A20706"/>
    <w:rsid w:val="00A208D8"/>
    <w:rsid w:val="00A4550C"/>
    <w:rsid w:val="00AA566F"/>
    <w:rsid w:val="00B0596F"/>
    <w:rsid w:val="00B06EF4"/>
    <w:rsid w:val="00B252E1"/>
    <w:rsid w:val="00B60C12"/>
    <w:rsid w:val="00B74E06"/>
    <w:rsid w:val="00BC5F8F"/>
    <w:rsid w:val="00BF6822"/>
    <w:rsid w:val="00C24A53"/>
    <w:rsid w:val="00C40D4F"/>
    <w:rsid w:val="00CE5CCB"/>
    <w:rsid w:val="00D1713D"/>
    <w:rsid w:val="00DF188B"/>
    <w:rsid w:val="00E534A1"/>
    <w:rsid w:val="00E85362"/>
    <w:rsid w:val="00E86909"/>
    <w:rsid w:val="00EE0AAD"/>
    <w:rsid w:val="00EE394B"/>
    <w:rsid w:val="00F0406B"/>
    <w:rsid w:val="00F377B3"/>
    <w:rsid w:val="00FA43DF"/>
    <w:rsid w:val="00FB17AB"/>
    <w:rsid w:val="00FD3DCA"/>
    <w:rsid w:val="00FE3809"/>
    <w:rsid w:val="00FE523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C9B1E7-7D8B-4832-919A-00F1982D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A53"/>
    <w:pPr>
      <w:spacing w:after="200" w:line="276" w:lineRule="auto"/>
    </w:pPr>
    <w:rPr>
      <w:sz w:val="22"/>
      <w:szCs w:val="22"/>
      <w:lang w:val="nl-BE"/>
    </w:rPr>
  </w:style>
  <w:style w:type="paragraph" w:styleId="Kop1">
    <w:name w:val="heading 1"/>
    <w:basedOn w:val="Standaard"/>
    <w:next w:val="Standaard"/>
    <w:link w:val="Kop1Char"/>
    <w:qFormat/>
    <w:rsid w:val="00FD3DCA"/>
    <w:pPr>
      <w:jc w:val="both"/>
      <w:outlineLvl w:val="0"/>
    </w:pPr>
    <w:rPr>
      <w:rFonts w:asciiTheme="majorHAnsi" w:hAnsiTheme="majorHAnsi"/>
      <w:b/>
      <w:sz w:val="32"/>
    </w:rPr>
  </w:style>
  <w:style w:type="paragraph" w:styleId="Kop2">
    <w:name w:val="heading 2"/>
    <w:basedOn w:val="Standaard"/>
    <w:next w:val="Standaard"/>
    <w:link w:val="Kop2Char"/>
    <w:uiPriority w:val="9"/>
    <w:unhideWhenUsed/>
    <w:qFormat/>
    <w:rsid w:val="00FD3DCA"/>
    <w:pPr>
      <w:keepNext/>
      <w:keepLines/>
      <w:spacing w:before="40" w:after="0"/>
      <w:outlineLvl w:val="1"/>
    </w:pPr>
    <w:rPr>
      <w:rFonts w:asciiTheme="majorHAnsi" w:eastAsia="Calibri" w:hAnsiTheme="majorHAnsi" w:cstheme="majorBidi"/>
      <w:b/>
      <w:sz w:val="26"/>
      <w:szCs w:val="26"/>
    </w:rPr>
  </w:style>
  <w:style w:type="paragraph" w:styleId="Kop3">
    <w:name w:val="heading 3"/>
    <w:basedOn w:val="Standaard"/>
    <w:next w:val="Standaard"/>
    <w:link w:val="Kop3Char"/>
    <w:rsid w:val="003C355D"/>
    <w:pPr>
      <w:keepNext/>
      <w:keepLines/>
      <w:spacing w:before="320" w:after="80"/>
      <w:contextualSpacing/>
      <w:outlineLvl w:val="2"/>
    </w:pPr>
    <w:rPr>
      <w:rFonts w:ascii="Arial" w:eastAsia="Arial" w:hAnsi="Arial" w:cs="Arial"/>
      <w:color w:val="434343"/>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08D8"/>
    <w:pPr>
      <w:tabs>
        <w:tab w:val="center" w:pos="4320"/>
        <w:tab w:val="right" w:pos="8640"/>
      </w:tabs>
      <w:spacing w:after="0" w:line="240" w:lineRule="auto"/>
    </w:pPr>
    <w:rPr>
      <w:sz w:val="24"/>
      <w:szCs w:val="24"/>
      <w:lang w:val="fr-FR"/>
    </w:rPr>
  </w:style>
  <w:style w:type="character" w:customStyle="1" w:styleId="KoptekstChar">
    <w:name w:val="Koptekst Char"/>
    <w:basedOn w:val="Standaardalinea-lettertype"/>
    <w:link w:val="Koptekst"/>
    <w:uiPriority w:val="99"/>
    <w:rsid w:val="00A208D8"/>
  </w:style>
  <w:style w:type="paragraph" w:styleId="Voettekst">
    <w:name w:val="footer"/>
    <w:basedOn w:val="Standaard"/>
    <w:link w:val="VoettekstChar"/>
    <w:uiPriority w:val="99"/>
    <w:unhideWhenUsed/>
    <w:rsid w:val="00A208D8"/>
    <w:pPr>
      <w:tabs>
        <w:tab w:val="center" w:pos="4320"/>
        <w:tab w:val="right" w:pos="8640"/>
      </w:tabs>
      <w:spacing w:after="0" w:line="240" w:lineRule="auto"/>
    </w:pPr>
    <w:rPr>
      <w:sz w:val="24"/>
      <w:szCs w:val="24"/>
      <w:lang w:val="fr-FR"/>
    </w:rPr>
  </w:style>
  <w:style w:type="character" w:customStyle="1" w:styleId="VoettekstChar">
    <w:name w:val="Voettekst Char"/>
    <w:basedOn w:val="Standaardalinea-lettertype"/>
    <w:link w:val="Voettekst"/>
    <w:uiPriority w:val="99"/>
    <w:rsid w:val="00A208D8"/>
  </w:style>
  <w:style w:type="character" w:customStyle="1" w:styleId="Kop1Char">
    <w:name w:val="Kop 1 Char"/>
    <w:basedOn w:val="Standaardalinea-lettertype"/>
    <w:link w:val="Kop1"/>
    <w:rsid w:val="00FD3DCA"/>
    <w:rPr>
      <w:rFonts w:asciiTheme="majorHAnsi" w:hAnsiTheme="majorHAnsi"/>
      <w:b/>
      <w:sz w:val="32"/>
      <w:szCs w:val="22"/>
      <w:lang w:val="nl-BE"/>
    </w:rPr>
  </w:style>
  <w:style w:type="paragraph" w:styleId="Ballontekst">
    <w:name w:val="Balloon Text"/>
    <w:basedOn w:val="Standaard"/>
    <w:link w:val="BallontekstChar"/>
    <w:uiPriority w:val="99"/>
    <w:semiHidden/>
    <w:unhideWhenUsed/>
    <w:rsid w:val="0058222D"/>
    <w:pPr>
      <w:spacing w:after="0" w:line="240" w:lineRule="auto"/>
    </w:pPr>
    <w:rPr>
      <w:rFonts w:ascii="Tahoma" w:eastAsia="Times" w:hAnsi="Tahoma" w:cs="Tahoma"/>
      <w:sz w:val="16"/>
      <w:szCs w:val="16"/>
      <w:lang w:val="nl-NL" w:eastAsia="fr-FR"/>
    </w:rPr>
  </w:style>
  <w:style w:type="character" w:customStyle="1" w:styleId="BallontekstChar">
    <w:name w:val="Ballontekst Char"/>
    <w:basedOn w:val="Standaardalinea-lettertype"/>
    <w:link w:val="Ballontekst"/>
    <w:uiPriority w:val="99"/>
    <w:semiHidden/>
    <w:rsid w:val="0058222D"/>
    <w:rPr>
      <w:rFonts w:ascii="Tahoma" w:eastAsia="Times" w:hAnsi="Tahoma" w:cs="Tahoma"/>
      <w:sz w:val="16"/>
      <w:szCs w:val="16"/>
      <w:lang w:val="nl-NL" w:eastAsia="fr-FR"/>
    </w:rPr>
  </w:style>
  <w:style w:type="character" w:styleId="Hyperlink">
    <w:name w:val="Hyperlink"/>
    <w:basedOn w:val="Standaardalinea-lettertype"/>
    <w:uiPriority w:val="99"/>
    <w:unhideWhenUsed/>
    <w:rsid w:val="00C24A53"/>
    <w:rPr>
      <w:color w:val="0000FF" w:themeColor="hyperlink"/>
      <w:u w:val="single"/>
    </w:rPr>
  </w:style>
  <w:style w:type="table" w:customStyle="1" w:styleId="TableNormal1">
    <w:name w:val="Table Normal1"/>
    <w:rsid w:val="00DF188B"/>
    <w:pPr>
      <w:pBdr>
        <w:top w:val="nil"/>
        <w:left w:val="nil"/>
        <w:bottom w:val="nil"/>
        <w:right w:val="nil"/>
        <w:between w:val="nil"/>
        <w:bar w:val="nil"/>
      </w:pBdr>
    </w:pPr>
    <w:rPr>
      <w:rFonts w:ascii="Times New Roman" w:eastAsia="Arial Unicode MS" w:hAnsi="Times New Roman" w:cs="Times New Roman"/>
      <w:sz w:val="20"/>
      <w:szCs w:val="20"/>
      <w:bdr w:val="nil"/>
      <w:lang w:val="nl-NL" w:eastAsia="nl-NL"/>
    </w:rPr>
    <w:tblPr>
      <w:tblInd w:w="0" w:type="dxa"/>
      <w:tblCellMar>
        <w:top w:w="0" w:type="dxa"/>
        <w:left w:w="0" w:type="dxa"/>
        <w:bottom w:w="0" w:type="dxa"/>
        <w:right w:w="0" w:type="dxa"/>
      </w:tblCellMar>
    </w:tblPr>
  </w:style>
  <w:style w:type="paragraph" w:styleId="Lijstalinea">
    <w:name w:val="List Paragraph"/>
    <w:uiPriority w:val="34"/>
    <w:qFormat/>
    <w:rsid w:val="00DF188B"/>
    <w:pPr>
      <w:pBdr>
        <w:top w:val="nil"/>
        <w:left w:val="nil"/>
        <w:bottom w:val="nil"/>
        <w:right w:val="nil"/>
        <w:between w:val="nil"/>
        <w:bar w:val="nil"/>
      </w:pBdr>
      <w:spacing w:before="240" w:line="259" w:lineRule="auto"/>
      <w:ind w:left="720"/>
      <w:jc w:val="both"/>
    </w:pPr>
    <w:rPr>
      <w:rFonts w:ascii="Calibri" w:eastAsia="Calibri" w:hAnsi="Calibri" w:cs="Calibri"/>
      <w:color w:val="000000"/>
      <w:sz w:val="22"/>
      <w:szCs w:val="22"/>
      <w:u w:color="000000"/>
      <w:bdr w:val="nil"/>
      <w:lang w:val="en-US" w:eastAsia="nl-NL"/>
    </w:rPr>
  </w:style>
  <w:style w:type="paragraph" w:styleId="Voetnoottekst">
    <w:name w:val="footnote text"/>
    <w:link w:val="VoetnoottekstChar"/>
    <w:uiPriority w:val="99"/>
    <w:rsid w:val="00DF188B"/>
    <w:pPr>
      <w:pBdr>
        <w:top w:val="nil"/>
        <w:left w:val="nil"/>
        <w:bottom w:val="nil"/>
        <w:right w:val="nil"/>
        <w:between w:val="nil"/>
        <w:bar w:val="nil"/>
      </w:pBdr>
      <w:jc w:val="both"/>
    </w:pPr>
    <w:rPr>
      <w:rFonts w:ascii="Calibri" w:eastAsia="Calibri" w:hAnsi="Calibri" w:cs="Calibri"/>
      <w:color w:val="000000"/>
      <w:sz w:val="20"/>
      <w:szCs w:val="20"/>
      <w:u w:color="000000"/>
      <w:bdr w:val="nil"/>
      <w:lang w:val="en-US" w:eastAsia="nl-NL"/>
    </w:rPr>
  </w:style>
  <w:style w:type="character" w:customStyle="1" w:styleId="VoetnoottekstChar">
    <w:name w:val="Voetnoottekst Char"/>
    <w:basedOn w:val="Standaardalinea-lettertype"/>
    <w:link w:val="Voetnoottekst"/>
    <w:uiPriority w:val="99"/>
    <w:rsid w:val="00DF188B"/>
    <w:rPr>
      <w:rFonts w:ascii="Calibri" w:eastAsia="Calibri" w:hAnsi="Calibri" w:cs="Calibri"/>
      <w:color w:val="000000"/>
      <w:sz w:val="20"/>
      <w:szCs w:val="20"/>
      <w:u w:color="000000"/>
      <w:bdr w:val="nil"/>
      <w:lang w:val="en-US" w:eastAsia="nl-NL"/>
    </w:rPr>
  </w:style>
  <w:style w:type="character" w:customStyle="1" w:styleId="Hyperlink0">
    <w:name w:val="Hyperlink.0"/>
    <w:basedOn w:val="Standaardalinea-lettertype"/>
    <w:rsid w:val="00DF188B"/>
    <w:rPr>
      <w:color w:val="0563C1"/>
      <w:u w:val="single" w:color="0563C1"/>
      <w:lang w:val="nl-NL"/>
    </w:rPr>
  </w:style>
  <w:style w:type="character" w:styleId="Verwijzingopmerking">
    <w:name w:val="annotation reference"/>
    <w:basedOn w:val="Standaardalinea-lettertype"/>
    <w:uiPriority w:val="99"/>
    <w:semiHidden/>
    <w:unhideWhenUsed/>
    <w:rsid w:val="00DF188B"/>
    <w:rPr>
      <w:sz w:val="16"/>
      <w:szCs w:val="16"/>
    </w:rPr>
  </w:style>
  <w:style w:type="paragraph" w:styleId="Tekstopmerking">
    <w:name w:val="annotation text"/>
    <w:basedOn w:val="Standaard"/>
    <w:link w:val="TekstopmerkingChar"/>
    <w:uiPriority w:val="99"/>
    <w:semiHidden/>
    <w:unhideWhenUsed/>
    <w:rsid w:val="00DF188B"/>
    <w:pPr>
      <w:pBdr>
        <w:top w:val="nil"/>
        <w:left w:val="nil"/>
        <w:bottom w:val="nil"/>
        <w:right w:val="nil"/>
        <w:between w:val="nil"/>
        <w:bar w:val="nil"/>
      </w:pBdr>
      <w:spacing w:before="240" w:after="0" w:line="240" w:lineRule="auto"/>
      <w:jc w:val="both"/>
    </w:pPr>
    <w:rPr>
      <w:rFonts w:ascii="Calibri" w:eastAsia="Calibri" w:hAnsi="Calibri" w:cs="Calibri"/>
      <w:color w:val="000000"/>
      <w:sz w:val="20"/>
      <w:szCs w:val="20"/>
      <w:u w:color="000000"/>
      <w:bdr w:val="nil"/>
      <w:lang w:val="en-US"/>
    </w:rPr>
  </w:style>
  <w:style w:type="character" w:customStyle="1" w:styleId="TekstopmerkingChar">
    <w:name w:val="Tekst opmerking Char"/>
    <w:basedOn w:val="Standaardalinea-lettertype"/>
    <w:link w:val="Tekstopmerking"/>
    <w:uiPriority w:val="99"/>
    <w:semiHidden/>
    <w:rsid w:val="00DF188B"/>
    <w:rPr>
      <w:rFonts w:ascii="Calibri" w:eastAsia="Calibri" w:hAnsi="Calibri" w:cs="Calibri"/>
      <w:color w:val="000000"/>
      <w:sz w:val="20"/>
      <w:szCs w:val="20"/>
      <w:u w:color="000000"/>
      <w:bdr w:val="nil"/>
      <w:lang w:val="en-US"/>
    </w:rPr>
  </w:style>
  <w:style w:type="paragraph" w:styleId="Normaalweb">
    <w:name w:val="Normal (Web)"/>
    <w:basedOn w:val="Standaard"/>
    <w:uiPriority w:val="99"/>
    <w:unhideWhenUsed/>
    <w:rsid w:val="00BF682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itel">
    <w:name w:val="Title"/>
    <w:basedOn w:val="Standaard"/>
    <w:next w:val="Standaard"/>
    <w:link w:val="TitelChar"/>
    <w:qFormat/>
    <w:rsid w:val="00BF6822"/>
    <w:pPr>
      <w:spacing w:after="0" w:line="240" w:lineRule="auto"/>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BF6822"/>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rsid w:val="003C355D"/>
    <w:rPr>
      <w:rFonts w:ascii="Arial" w:eastAsia="Arial" w:hAnsi="Arial" w:cs="Arial"/>
      <w:color w:val="434343"/>
      <w:sz w:val="28"/>
      <w:szCs w:val="28"/>
      <w:lang w:val="nl-NL" w:eastAsia="nl-NL"/>
    </w:rPr>
  </w:style>
  <w:style w:type="character" w:styleId="Nadruk">
    <w:name w:val="Emphasis"/>
    <w:basedOn w:val="Standaardalinea-lettertype"/>
    <w:uiPriority w:val="20"/>
    <w:qFormat/>
    <w:rsid w:val="00FD3DCA"/>
    <w:rPr>
      <w:i/>
      <w:iCs/>
    </w:rPr>
  </w:style>
  <w:style w:type="character" w:customStyle="1" w:styleId="Kop2Char">
    <w:name w:val="Kop 2 Char"/>
    <w:basedOn w:val="Standaardalinea-lettertype"/>
    <w:link w:val="Kop2"/>
    <w:uiPriority w:val="9"/>
    <w:rsid w:val="00FD3DCA"/>
    <w:rPr>
      <w:rFonts w:asciiTheme="majorHAnsi" w:eastAsia="Calibri" w:hAnsiTheme="majorHAnsi" w:cstheme="majorBidi"/>
      <w:b/>
      <w:sz w:val="26"/>
      <w:szCs w:val="26"/>
      <w:lang w:val="nl-BE"/>
    </w:rPr>
  </w:style>
  <w:style w:type="paragraph" w:styleId="Ondertitel">
    <w:name w:val="Subtitle"/>
    <w:basedOn w:val="Standaard"/>
    <w:next w:val="Standaard"/>
    <w:link w:val="OndertitelChar"/>
    <w:uiPriority w:val="11"/>
    <w:qFormat/>
    <w:rsid w:val="00FD3DCA"/>
    <w:pPr>
      <w:numPr>
        <w:ilvl w:val="1"/>
      </w:numPr>
      <w:spacing w:after="160"/>
    </w:pPr>
    <w:rPr>
      <w:rFonts w:eastAsia="Calibri"/>
      <w:b/>
      <w:spacing w:val="15"/>
    </w:rPr>
  </w:style>
  <w:style w:type="character" w:customStyle="1" w:styleId="OndertitelChar">
    <w:name w:val="Ondertitel Char"/>
    <w:basedOn w:val="Standaardalinea-lettertype"/>
    <w:link w:val="Ondertitel"/>
    <w:uiPriority w:val="11"/>
    <w:rsid w:val="00FD3DCA"/>
    <w:rPr>
      <w:rFonts w:eastAsia="Calibri"/>
      <w:b/>
      <w:spacing w:val="15"/>
      <w:sz w:val="22"/>
      <w:szCs w:val="22"/>
      <w:lang w:val="nl-BE"/>
    </w:rPr>
  </w:style>
  <w:style w:type="character" w:styleId="Subtieleverwijzing">
    <w:name w:val="Subtle Reference"/>
    <w:basedOn w:val="Standaardalinea-lettertype"/>
    <w:uiPriority w:val="31"/>
    <w:qFormat/>
    <w:rsid w:val="00FD3DCA"/>
    <w:rPr>
      <w:smallCaps/>
      <w:color w:val="5A5A5A" w:themeColor="text1" w:themeTint="A5"/>
    </w:rPr>
  </w:style>
  <w:style w:type="character" w:styleId="Voetnootmarkering">
    <w:name w:val="footnote reference"/>
    <w:basedOn w:val="Standaardalinea-lettertype"/>
    <w:uiPriority w:val="99"/>
    <w:semiHidden/>
    <w:unhideWhenUsed/>
    <w:rsid w:val="009C0747"/>
    <w:rPr>
      <w:vertAlign w:val="superscript"/>
    </w:rPr>
  </w:style>
  <w:style w:type="character" w:customStyle="1" w:styleId="fontstyle01">
    <w:name w:val="fontstyle01"/>
    <w:basedOn w:val="Standaardalinea-lettertype"/>
    <w:rsid w:val="004B375E"/>
    <w:rPr>
      <w:rFonts w:ascii="ArialMT" w:hAnsi="ArialMT" w:hint="default"/>
      <w:b w:val="0"/>
      <w:bCs w:val="0"/>
      <w:i w:val="0"/>
      <w:iCs w:val="0"/>
      <w:color w:val="04050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9519">
      <w:bodyDiv w:val="1"/>
      <w:marLeft w:val="0"/>
      <w:marRight w:val="0"/>
      <w:marTop w:val="0"/>
      <w:marBottom w:val="0"/>
      <w:divBdr>
        <w:top w:val="none" w:sz="0" w:space="0" w:color="auto"/>
        <w:left w:val="none" w:sz="0" w:space="0" w:color="auto"/>
        <w:bottom w:val="none" w:sz="0" w:space="0" w:color="auto"/>
        <w:right w:val="none" w:sz="0" w:space="0" w:color="auto"/>
      </w:divBdr>
    </w:div>
    <w:div w:id="1388384324">
      <w:bodyDiv w:val="1"/>
      <w:marLeft w:val="0"/>
      <w:marRight w:val="0"/>
      <w:marTop w:val="0"/>
      <w:marBottom w:val="0"/>
      <w:divBdr>
        <w:top w:val="none" w:sz="0" w:space="0" w:color="auto"/>
        <w:left w:val="none" w:sz="0" w:space="0" w:color="auto"/>
        <w:bottom w:val="none" w:sz="0" w:space="0" w:color="auto"/>
        <w:right w:val="none" w:sz="0" w:space="0" w:color="auto"/>
      </w:divBdr>
    </w:div>
    <w:div w:id="1569026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russel.be/dwnld/28652682/AVG12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3</Pages>
  <Words>1196</Words>
  <Characters>6583</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Dujardin</dc:creator>
  <cp:lastModifiedBy>Tim Cassiers</cp:lastModifiedBy>
  <cp:revision>8</cp:revision>
  <cp:lastPrinted>2016-03-10T14:07:00Z</cp:lastPrinted>
  <dcterms:created xsi:type="dcterms:W3CDTF">2017-11-13T10:02:00Z</dcterms:created>
  <dcterms:modified xsi:type="dcterms:W3CDTF">2017-11-14T14:36:00Z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